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03" w:rsidRDefault="00C64A03" w:rsidP="00C64A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264F0">
        <w:rPr>
          <w:sz w:val="28"/>
          <w:szCs w:val="28"/>
        </w:rPr>
        <w:t xml:space="preserve">                        </w:t>
      </w:r>
    </w:p>
    <w:p w:rsidR="00C64A03" w:rsidRPr="00807AD7" w:rsidRDefault="00C64A03" w:rsidP="00C64A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34591D" wp14:editId="7C4B7A8F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A03" w:rsidRPr="00845471" w:rsidRDefault="00C64A03" w:rsidP="00C64A03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C64A03" w:rsidRPr="00893CFB" w:rsidRDefault="00C64A03" w:rsidP="00C64A03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C64A03" w:rsidRPr="00893CFB" w:rsidRDefault="00C64A03" w:rsidP="00C64A03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C64A03" w:rsidRPr="00893CFB" w:rsidRDefault="00C64A03" w:rsidP="00C64A03">
      <w:pPr>
        <w:jc w:val="center"/>
        <w:rPr>
          <w:sz w:val="28"/>
          <w:szCs w:val="28"/>
        </w:rPr>
      </w:pPr>
    </w:p>
    <w:p w:rsidR="00C64A03" w:rsidRDefault="00C64A03" w:rsidP="00C64A03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F264F0" w:rsidRPr="00893CFB" w:rsidRDefault="00F264F0" w:rsidP="00C64A03">
      <w:pPr>
        <w:jc w:val="center"/>
        <w:rPr>
          <w:b/>
          <w:sz w:val="28"/>
          <w:szCs w:val="28"/>
        </w:rPr>
      </w:pPr>
    </w:p>
    <w:p w:rsidR="00C64A03" w:rsidRDefault="00C64A03" w:rsidP="00C64A03">
      <w:pPr>
        <w:rPr>
          <w:sz w:val="28"/>
          <w:szCs w:val="28"/>
        </w:rPr>
      </w:pPr>
    </w:p>
    <w:p w:rsidR="00C64A03" w:rsidRPr="00F264F0" w:rsidRDefault="00F264F0" w:rsidP="00C64A03">
      <w:r w:rsidRPr="00F264F0">
        <w:t>от 13.09.</w:t>
      </w:r>
      <w:r w:rsidR="00C64A03" w:rsidRPr="00F264F0">
        <w:t>2018 г.</w:t>
      </w:r>
      <w:r w:rsidR="00C64A03" w:rsidRPr="00F264F0">
        <w:tab/>
      </w:r>
      <w:r w:rsidR="00C64A03" w:rsidRPr="00F264F0">
        <w:tab/>
      </w:r>
      <w:r w:rsidR="00C64A03" w:rsidRPr="00F264F0">
        <w:tab/>
      </w:r>
      <w:r w:rsidR="00C64A03" w:rsidRPr="00F264F0">
        <w:tab/>
      </w:r>
      <w:r w:rsidR="00C64A03" w:rsidRPr="00F264F0">
        <w:tab/>
      </w:r>
      <w:r w:rsidR="00C64A03" w:rsidRPr="00F264F0">
        <w:tab/>
      </w:r>
      <w:r w:rsidR="00C64A03" w:rsidRPr="00F264F0">
        <w:tab/>
      </w:r>
      <w:r w:rsidR="00C64A03" w:rsidRPr="00F264F0">
        <w:tab/>
        <w:t xml:space="preserve">№ </w:t>
      </w:r>
      <w:r w:rsidRPr="00F264F0">
        <w:t>174</w:t>
      </w:r>
      <w:r w:rsidR="00C64A03" w:rsidRPr="00F264F0">
        <w:t xml:space="preserve"> </w:t>
      </w:r>
    </w:p>
    <w:p w:rsidR="00C64A03" w:rsidRDefault="00C64A03" w:rsidP="00C64A03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F264F0" w:rsidRDefault="00F264F0" w:rsidP="00C64A03">
      <w:pPr>
        <w:jc w:val="center"/>
      </w:pPr>
    </w:p>
    <w:p w:rsidR="00C64A03" w:rsidRDefault="00C64A03" w:rsidP="00C64A03">
      <w:pPr>
        <w:tabs>
          <w:tab w:val="left" w:pos="8460"/>
        </w:tabs>
        <w:rPr>
          <w:sz w:val="28"/>
          <w:szCs w:val="28"/>
        </w:rPr>
      </w:pPr>
    </w:p>
    <w:p w:rsidR="00C64A03" w:rsidRPr="00BC5D2E" w:rsidRDefault="00C64A03" w:rsidP="00C64A03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31 октября 2016 года №90</w:t>
      </w:r>
      <w:r w:rsidRPr="00BC5D2E">
        <w:rPr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  <w:bookmarkStart w:id="0" w:name="_GoBack"/>
      <w:bookmarkEnd w:id="0"/>
    </w:p>
    <w:p w:rsidR="00C64A03" w:rsidRPr="00BC5D2E" w:rsidRDefault="00C64A03" w:rsidP="00C64A03">
      <w:pPr>
        <w:jc w:val="center"/>
        <w:rPr>
          <w:sz w:val="28"/>
          <w:szCs w:val="28"/>
        </w:rPr>
      </w:pPr>
    </w:p>
    <w:p w:rsidR="00C64A03" w:rsidRDefault="00C64A03" w:rsidP="00C64A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экспертным заключением управления по взаимодействию с органами местного самоуправления департамента внутренней политики администрации Краснодарского края</w:t>
      </w:r>
      <w:r w:rsidR="00B5134D">
        <w:rPr>
          <w:sz w:val="28"/>
          <w:szCs w:val="28"/>
        </w:rPr>
        <w:t xml:space="preserve"> от 03 августа 2018 г.№ 34.01-06-601/18</w:t>
      </w:r>
      <w:r>
        <w:rPr>
          <w:sz w:val="28"/>
          <w:szCs w:val="28"/>
        </w:rPr>
        <w:t>, в целях актуализации правового акта, устанавливающего налоговые ставки в отношении отдельных объектов налогообложения</w:t>
      </w:r>
      <w:r w:rsidRPr="004E07FA">
        <w:rPr>
          <w:sz w:val="28"/>
          <w:szCs w:val="28"/>
        </w:rPr>
        <w:t>,  Совет Адагумского</w:t>
      </w:r>
      <w:r>
        <w:rPr>
          <w:sz w:val="28"/>
          <w:szCs w:val="28"/>
        </w:rPr>
        <w:t xml:space="preserve"> </w:t>
      </w:r>
      <w:r w:rsidRPr="004E07FA">
        <w:rPr>
          <w:sz w:val="28"/>
          <w:szCs w:val="28"/>
        </w:rPr>
        <w:t xml:space="preserve">сельского поселения Крымского района, </w:t>
      </w:r>
      <w:proofErr w:type="gramStart"/>
      <w:r w:rsidRPr="004E07FA">
        <w:rPr>
          <w:sz w:val="28"/>
          <w:szCs w:val="28"/>
        </w:rPr>
        <w:t>р</w:t>
      </w:r>
      <w:proofErr w:type="gramEnd"/>
      <w:r w:rsidRPr="004E07FA">
        <w:rPr>
          <w:sz w:val="28"/>
          <w:szCs w:val="28"/>
        </w:rPr>
        <w:t xml:space="preserve"> е ш и л:</w:t>
      </w:r>
    </w:p>
    <w:p w:rsidR="00C64A03" w:rsidRDefault="00C64A03" w:rsidP="00C64A03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2016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90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налога</w:t>
      </w:r>
      <w:r>
        <w:rPr>
          <w:rFonts w:ascii="Times New Roman" w:hAnsi="Times New Roman"/>
          <w:sz w:val="28"/>
          <w:szCs w:val="28"/>
        </w:rPr>
        <w:t xml:space="preserve"> на имущество физических лиц</w:t>
      </w:r>
      <w:r w:rsidRPr="00DA5209">
        <w:rPr>
          <w:rFonts w:ascii="Times New Roman" w:hAnsi="Times New Roman"/>
          <w:sz w:val="28"/>
          <w:szCs w:val="28"/>
        </w:rPr>
        <w:t xml:space="preserve"> 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C64A03" w:rsidRDefault="00C64A03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6" w:anchor="dst10411" w:history="1">
        <w:r w:rsidRPr="002569F9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 xml:space="preserve">пункт </w:t>
        </w:r>
        <w:r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2</w:t>
        </w:r>
      </w:hyperlink>
      <w:r w:rsidRPr="002569F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Pr="002569F9">
        <w:rPr>
          <w:rFonts w:ascii="Times New Roman" w:hAnsi="Times New Roman"/>
          <w:sz w:val="28"/>
          <w:szCs w:val="28"/>
          <w:shd w:val="clear" w:color="auto" w:fill="FFFFFF"/>
        </w:rPr>
        <w:t>изложить в следующей редакции:</w:t>
      </w:r>
    </w:p>
    <w:p w:rsidR="00C64A03" w:rsidRPr="002F3CAE" w:rsidRDefault="00B5134D" w:rsidP="00C64A0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C64A03">
        <w:rPr>
          <w:sz w:val="28"/>
          <w:szCs w:val="28"/>
        </w:rPr>
        <w:t>2.У</w:t>
      </w:r>
      <w:r w:rsidR="00C64A03" w:rsidRPr="002F3CAE">
        <w:rPr>
          <w:sz w:val="28"/>
          <w:szCs w:val="28"/>
        </w:rPr>
        <w:t xml:space="preserve">становить </w:t>
      </w:r>
      <w:r w:rsidR="00C64A03" w:rsidRPr="002F3CAE">
        <w:rPr>
          <w:sz w:val="28"/>
          <w:szCs w:val="28"/>
          <w:lang w:eastAsia="en-US"/>
        </w:rPr>
        <w:t>налоговые ставки</w:t>
      </w:r>
      <w:r w:rsidR="00C64A03">
        <w:rPr>
          <w:sz w:val="28"/>
          <w:szCs w:val="28"/>
        </w:rPr>
        <w:t xml:space="preserve"> исходя из кадастровой стоимости объекта налогообложения в следующих размерах</w:t>
      </w:r>
      <w:r w:rsidR="00C64A03" w:rsidRPr="002F3CAE">
        <w:rPr>
          <w:sz w:val="28"/>
          <w:szCs w:val="28"/>
        </w:rPr>
        <w:t>:</w:t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7"/>
        <w:gridCol w:w="1856"/>
      </w:tblGrid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Налоговая ставка, %</w:t>
            </w:r>
          </w:p>
        </w:tc>
      </w:tr>
      <w:tr w:rsidR="00C64A03" w:rsidRPr="002F3CAE" w:rsidTr="0082081D">
        <w:trPr>
          <w:trHeight w:val="34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жилые дома, жилые помещения (квартира, комната)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tabs>
                <w:tab w:val="left" w:pos="1257"/>
                <w:tab w:val="center" w:pos="1522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ab/>
            </w: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  <w:p w:rsidR="00C64A03" w:rsidRPr="002F3CAE" w:rsidRDefault="00C64A03" w:rsidP="0082081D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единые недвижимые комплексы, в состав которых входи</w:t>
            </w:r>
            <w:r>
              <w:rPr>
                <w:sz w:val="28"/>
                <w:szCs w:val="28"/>
                <w:lang w:eastAsia="en-US"/>
              </w:rPr>
              <w:t xml:space="preserve">т хотя бы одно жилое помещение </w:t>
            </w:r>
            <w:r w:rsidR="00D85FA8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жилой дом</w:t>
            </w:r>
            <w:r w:rsidR="00D85FA8">
              <w:rPr>
                <w:sz w:val="28"/>
                <w:szCs w:val="28"/>
                <w:lang w:eastAsia="en-US"/>
              </w:rPr>
              <w:t>)</w:t>
            </w:r>
            <w:r w:rsidRPr="002F3CAE">
              <w:rPr>
                <w:sz w:val="28"/>
                <w:szCs w:val="28"/>
                <w:lang w:eastAsia="en-US"/>
              </w:rPr>
              <w:t>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гаражи и </w:t>
            </w:r>
            <w:proofErr w:type="spellStart"/>
            <w:r w:rsidRPr="002F3CAE">
              <w:rPr>
                <w:sz w:val="28"/>
                <w:szCs w:val="28"/>
                <w:lang w:eastAsia="en-US"/>
              </w:rPr>
              <w:t>машино</w:t>
            </w:r>
            <w:proofErr w:type="spellEnd"/>
            <w:r w:rsidRPr="002F3CAE">
              <w:rPr>
                <w:sz w:val="28"/>
                <w:szCs w:val="28"/>
                <w:lang w:eastAsia="en-US"/>
              </w:rPr>
              <w:t>-места;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0,1</w:t>
            </w:r>
          </w:p>
        </w:tc>
      </w:tr>
      <w:tr w:rsidR="00C64A03" w:rsidRPr="002F3CAE" w:rsidTr="0082081D"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 xml:space="preserve">- хозяйственные строения или сооружения, площадь каждого из которых не превышает </w:t>
            </w:r>
            <w:smartTag w:uri="urn:schemas-microsoft-com:office:smarttags" w:element="metricconverter">
              <w:smartTagPr>
                <w:attr w:name="ProductID" w:val="50 кв. м"/>
              </w:smartTagPr>
              <w:r w:rsidRPr="002F3CAE">
                <w:rPr>
                  <w:sz w:val="28"/>
                  <w:szCs w:val="28"/>
                  <w:lang w:eastAsia="en-US"/>
                </w:rPr>
                <w:t>50 кв. м</w:t>
              </w:r>
            </w:smartTag>
            <w:r w:rsidRPr="002F3CAE">
              <w:rPr>
                <w:sz w:val="28"/>
                <w:szCs w:val="28"/>
                <w:lang w:eastAsia="en-US"/>
              </w:rPr>
              <w:t xml:space="preserve"> и которые расположены на земельных участках, предоставленных для ведения личного </w:t>
            </w:r>
            <w:r w:rsidRPr="002F3CAE">
              <w:rPr>
                <w:sz w:val="28"/>
                <w:szCs w:val="28"/>
                <w:lang w:eastAsia="en-US"/>
              </w:rPr>
              <w:lastRenderedPageBreak/>
              <w:t>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84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03" w:rsidRPr="00B369A0" w:rsidRDefault="00C64A03" w:rsidP="0082081D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B36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объекты налогообложения, включенные в перечень, определяемый в соответствии с </w:t>
            </w:r>
            <w:hyperlink r:id="rId7" w:history="1"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8" w:history="1">
              <w:proofErr w:type="spellStart"/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5"/>
                  <w:rFonts w:ascii="Times New Roman" w:hAnsi="Times New Roman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rFonts w:ascii="Times New Roman" w:hAnsi="Times New Roman" w:cs="Times New Roman"/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;(</w:t>
            </w:r>
            <w:proofErr w:type="gramEnd"/>
            <w:r w:rsidRPr="00B369A0">
              <w:rPr>
                <w:rFonts w:ascii="Times New Roman" w:hAnsi="Times New Roman" w:cs="Times New Roman"/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кадастровой стоимостью до 3 000 000 рублей (включительно);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64A03" w:rsidRPr="002F3CAE" w:rsidRDefault="00C64A03" w:rsidP="0082081D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  <w:p w:rsidR="00C64A03" w:rsidRPr="00C21FB2" w:rsidRDefault="00C64A03" w:rsidP="0082081D">
            <w:pPr>
              <w:tabs>
                <w:tab w:val="left" w:pos="1055"/>
                <w:tab w:val="center" w:pos="1191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674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- 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C64A03" w:rsidRPr="002F3CAE" w:rsidTr="0082081D">
        <w:trPr>
          <w:trHeight w:val="2190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F3CAE">
              <w:rPr>
                <w:sz w:val="28"/>
                <w:szCs w:val="28"/>
                <w:lang w:eastAsia="en-US"/>
              </w:rPr>
              <w:t>3)</w:t>
            </w:r>
            <w:r w:rsidRPr="00B369A0">
              <w:rPr>
                <w:sz w:val="28"/>
                <w:szCs w:val="28"/>
              </w:rPr>
              <w:t xml:space="preserve"> объекты налогообложения, включенные в перечень, определяемый в соответствии с </w:t>
            </w:r>
            <w:hyperlink r:id="rId9" w:history="1">
              <w:r w:rsidRPr="00B369A0">
                <w:rPr>
                  <w:rStyle w:val="a5"/>
                  <w:sz w:val="28"/>
                  <w:szCs w:val="28"/>
                </w:rPr>
                <w:t>п. 7 ст. 378.2</w:t>
              </w:r>
            </w:hyperlink>
            <w:r w:rsidRPr="00B369A0">
              <w:rPr>
                <w:sz w:val="28"/>
                <w:szCs w:val="28"/>
              </w:rPr>
              <w:t xml:space="preserve"> НК РФ, в отношении объектов налогообложения, предусмотренных </w:t>
            </w:r>
            <w:hyperlink r:id="rId10" w:history="1">
              <w:proofErr w:type="spellStart"/>
              <w:r w:rsidRPr="00B369A0">
                <w:rPr>
                  <w:rStyle w:val="a5"/>
                  <w:sz w:val="28"/>
                  <w:szCs w:val="28"/>
                </w:rPr>
                <w:t>абз</w:t>
              </w:r>
              <w:proofErr w:type="spellEnd"/>
              <w:r w:rsidRPr="00B369A0">
                <w:rPr>
                  <w:rStyle w:val="a5"/>
                  <w:sz w:val="28"/>
                  <w:szCs w:val="28"/>
                </w:rPr>
                <w:t>. 2 п. 10 ст. 378.2</w:t>
              </w:r>
            </w:hyperlink>
            <w:r w:rsidRPr="00B369A0">
              <w:rPr>
                <w:sz w:val="28"/>
                <w:szCs w:val="28"/>
              </w:rPr>
              <w:t xml:space="preserve"> НК РФ</w:t>
            </w:r>
            <w:proofErr w:type="gramStart"/>
            <w:r w:rsidRPr="00B369A0">
              <w:rPr>
                <w:sz w:val="28"/>
                <w:szCs w:val="28"/>
              </w:rPr>
              <w:t>;(</w:t>
            </w:r>
            <w:proofErr w:type="gramEnd"/>
            <w:r w:rsidRPr="00B369A0">
              <w:rPr>
                <w:sz w:val="28"/>
                <w:szCs w:val="28"/>
              </w:rPr>
              <w:t>Офисы, объекты торговли, общественного питания, бытового обслуживания)</w:t>
            </w:r>
            <w:r>
              <w:rPr>
                <w:sz w:val="28"/>
                <w:szCs w:val="28"/>
              </w:rPr>
              <w:t xml:space="preserve"> с кадастровой стоимостью свыше 3 000 000 рублей; </w:t>
            </w:r>
            <w:r w:rsidRPr="002F3CA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C64A03" w:rsidRPr="002F3CAE" w:rsidTr="0082081D">
        <w:trPr>
          <w:trHeight w:val="405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A03" w:rsidRPr="002F3CAE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F3CAE">
              <w:rPr>
                <w:sz w:val="28"/>
                <w:szCs w:val="28"/>
                <w:lang w:eastAsia="en-US"/>
              </w:rPr>
              <w:t>прочие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4A03" w:rsidRDefault="00C64A03" w:rsidP="0082081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64A03" w:rsidRDefault="00C64A03" w:rsidP="00C64A03">
      <w:pPr>
        <w:pStyle w:val="a7"/>
        <w:ind w:right="21" w:firstLine="708"/>
        <w:jc w:val="both"/>
        <w:rPr>
          <w:sz w:val="28"/>
          <w:szCs w:val="28"/>
        </w:rPr>
      </w:pPr>
    </w:p>
    <w:p w:rsidR="00D85FA8" w:rsidRDefault="00D85FA8" w:rsidP="005F4B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134D">
        <w:rPr>
          <w:sz w:val="28"/>
          <w:szCs w:val="28"/>
        </w:rPr>
        <w:t>Р</w:t>
      </w:r>
      <w:r>
        <w:rPr>
          <w:sz w:val="28"/>
          <w:szCs w:val="28"/>
        </w:rPr>
        <w:t>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171</w:t>
      </w:r>
      <w:r w:rsidRPr="002F3CAE">
        <w:rPr>
          <w:sz w:val="28"/>
          <w:szCs w:val="28"/>
        </w:rPr>
        <w:t xml:space="preserve">  от </w:t>
      </w:r>
      <w:r>
        <w:rPr>
          <w:sz w:val="28"/>
          <w:szCs w:val="28"/>
        </w:rPr>
        <w:t>29</w:t>
      </w:r>
      <w:r w:rsidR="00B5134D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2018</w:t>
      </w:r>
      <w:r w:rsidRPr="002F3CAE">
        <w:rPr>
          <w:sz w:val="28"/>
          <w:szCs w:val="28"/>
        </w:rPr>
        <w:t>г. «</w:t>
      </w:r>
      <w:r w:rsidR="005F4B15" w:rsidRPr="005F4B15">
        <w:rPr>
          <w:sz w:val="28"/>
          <w:szCs w:val="28"/>
        </w:rPr>
        <w:t>О внесении изменений в решение Совета Адагумского сельского поселения Крымского района от 31 октября 2016 года №90 «Об установлении налога на имущество физических лиц на территории Адагумского сельского поселения Крымского района»</w:t>
      </w:r>
      <w:r w:rsidR="00B5134D" w:rsidRPr="00B5134D">
        <w:rPr>
          <w:sz w:val="28"/>
          <w:szCs w:val="28"/>
        </w:rPr>
        <w:t xml:space="preserve"> </w:t>
      </w:r>
      <w:r w:rsidR="00B5134D">
        <w:rPr>
          <w:sz w:val="28"/>
          <w:szCs w:val="28"/>
        </w:rPr>
        <w:t>п</w:t>
      </w:r>
      <w:r w:rsidR="00B5134D" w:rsidRPr="002F3CAE">
        <w:rPr>
          <w:sz w:val="28"/>
          <w:szCs w:val="28"/>
        </w:rPr>
        <w:t>ризнать</w:t>
      </w:r>
      <w:r w:rsidR="00B5134D">
        <w:rPr>
          <w:sz w:val="28"/>
          <w:szCs w:val="28"/>
        </w:rPr>
        <w:t xml:space="preserve"> утратившим силу.</w:t>
      </w:r>
    </w:p>
    <w:p w:rsidR="00C64A03" w:rsidRPr="00893CFB" w:rsidRDefault="005F4B15" w:rsidP="00C64A0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C64A03">
        <w:rPr>
          <w:sz w:val="28"/>
          <w:szCs w:val="28"/>
        </w:rPr>
        <w:t xml:space="preserve">. </w:t>
      </w:r>
      <w:r w:rsidR="00C64A03" w:rsidRPr="00AA3265">
        <w:rPr>
          <w:sz w:val="28"/>
          <w:szCs w:val="28"/>
        </w:rPr>
        <w:t xml:space="preserve">Ведущему специалисту </w:t>
      </w:r>
      <w:r w:rsidR="00C64A03">
        <w:rPr>
          <w:sz w:val="28"/>
          <w:szCs w:val="28"/>
        </w:rPr>
        <w:t>Адагумского сельского поселения Крымского района Медведевой Е. Г. опубликовать н</w:t>
      </w:r>
      <w:r w:rsidR="00C64A03" w:rsidRPr="00893CFB">
        <w:rPr>
          <w:sz w:val="28"/>
          <w:szCs w:val="28"/>
        </w:rPr>
        <w:t>астоящее решение</w:t>
      </w:r>
      <w:r w:rsidR="00C64A03">
        <w:rPr>
          <w:sz w:val="28"/>
          <w:szCs w:val="28"/>
        </w:rPr>
        <w:t xml:space="preserve"> в средствах массовой информации и разместить на официальном сайте </w:t>
      </w:r>
      <w:r w:rsidR="00C64A03"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C64A03" w:rsidRPr="00601DA3" w:rsidRDefault="005F4B15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A03" w:rsidRPr="00601DA3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C64A03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r w:rsidR="00C64A03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дня официального опубликования и распространяется на правоотно</w:t>
      </w:r>
      <w:r w:rsidR="00C64A03">
        <w:rPr>
          <w:rFonts w:ascii="Times New Roman" w:hAnsi="Times New Roman"/>
          <w:sz w:val="28"/>
          <w:szCs w:val="28"/>
          <w:shd w:val="clear" w:color="auto" w:fill="FFFFFF"/>
        </w:rPr>
        <w:t>шения, возникшие с 1 января 2017</w:t>
      </w:r>
      <w:r w:rsidR="00C64A03" w:rsidRPr="00601DA3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C64A03" w:rsidRDefault="00C64A03" w:rsidP="00C64A0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C64A03" w:rsidRDefault="00C64A03" w:rsidP="00C64A03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</w:p>
    <w:p w:rsidR="00C64A03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C64A03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C64A03" w:rsidRPr="00AC6228" w:rsidRDefault="00C64A03" w:rsidP="00C64A03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П. Д. </w:t>
      </w:r>
      <w:proofErr w:type="spellStart"/>
      <w:r>
        <w:rPr>
          <w:color w:val="000000"/>
          <w:sz w:val="28"/>
          <w:szCs w:val="28"/>
        </w:rPr>
        <w:t>Багмут</w:t>
      </w:r>
      <w:proofErr w:type="spellEnd"/>
    </w:p>
    <w:p w:rsidR="00C64A03" w:rsidRPr="00AC6228" w:rsidRDefault="00C64A03" w:rsidP="00C64A03">
      <w:pPr>
        <w:pStyle w:val="a3"/>
        <w:tabs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A03" w:rsidRPr="004E07FA" w:rsidRDefault="00C64A03" w:rsidP="00C64A0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64A03" w:rsidRDefault="00C64A03" w:rsidP="00C64A03"/>
    <w:p w:rsidR="00DB72D5" w:rsidRPr="00C64A03" w:rsidRDefault="00DB72D5" w:rsidP="00C64A03"/>
    <w:sectPr w:rsidR="00DB72D5" w:rsidRPr="00C64A03" w:rsidSect="00F264F0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9"/>
    <w:rsid w:val="00160F2F"/>
    <w:rsid w:val="001F20A2"/>
    <w:rsid w:val="0029119E"/>
    <w:rsid w:val="00406E99"/>
    <w:rsid w:val="005462EF"/>
    <w:rsid w:val="005F4B15"/>
    <w:rsid w:val="008C23B6"/>
    <w:rsid w:val="00B5134D"/>
    <w:rsid w:val="00C64A03"/>
    <w:rsid w:val="00C94DE2"/>
    <w:rsid w:val="00D85FA8"/>
    <w:rsid w:val="00DB72D5"/>
    <w:rsid w:val="00F264F0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11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911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19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2911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rsid w:val="0029119E"/>
    <w:pPr>
      <w:ind w:right="4677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1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119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29119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9119E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2911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Body Text"/>
    <w:basedOn w:val="a"/>
    <w:link w:val="a8"/>
    <w:uiPriority w:val="99"/>
    <w:semiHidden/>
    <w:rsid w:val="0029119E"/>
    <w:pPr>
      <w:ind w:right="4677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11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1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378210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782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165/2573b723f294419039974f75da8e928dfbe027c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garantF1://10800200.378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2018-09-18T06:09:00Z</cp:lastPrinted>
  <dcterms:created xsi:type="dcterms:W3CDTF">2018-08-16T13:14:00Z</dcterms:created>
  <dcterms:modified xsi:type="dcterms:W3CDTF">2018-09-18T06:11:00Z</dcterms:modified>
</cp:coreProperties>
</file>