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265" w:rsidRDefault="00DD5265" w:rsidP="0041182F">
      <w:pPr>
        <w:rPr>
          <w:sz w:val="28"/>
          <w:szCs w:val="28"/>
        </w:rPr>
      </w:pPr>
    </w:p>
    <w:p w:rsidR="00DD5265" w:rsidRDefault="00DD5265" w:rsidP="00035818">
      <w:pPr>
        <w:rPr>
          <w:b/>
          <w:bCs/>
          <w:sz w:val="32"/>
          <w:szCs w:val="32"/>
        </w:rPr>
      </w:pPr>
      <w:r>
        <w:rPr>
          <w:sz w:val="28"/>
          <w:szCs w:val="28"/>
        </w:rPr>
        <w:t xml:space="preserve">                                                          </w:t>
      </w:r>
      <w:r>
        <w:rPr>
          <w:b/>
          <w:bCs/>
          <w:sz w:val="32"/>
          <w:szCs w:val="32"/>
        </w:rPr>
        <w:t>СОВЕТ</w:t>
      </w:r>
    </w:p>
    <w:p w:rsidR="00DD5265" w:rsidRDefault="00DD5265" w:rsidP="00035818">
      <w:pPr>
        <w:rPr>
          <w:b/>
        </w:rPr>
      </w:pPr>
      <w:r>
        <w:rPr>
          <w:b/>
          <w:bCs/>
          <w:sz w:val="32"/>
          <w:szCs w:val="32"/>
        </w:rPr>
        <w:t xml:space="preserve">               АДАГУМСКОГО СЕЛЬСКОГО ПОСЕЛЕНИЯ</w:t>
      </w:r>
    </w:p>
    <w:p w:rsidR="00DD5265" w:rsidRDefault="00DD5265" w:rsidP="0041182F">
      <w:pPr>
        <w:jc w:val="center"/>
        <w:rPr>
          <w:b/>
          <w:bCs/>
          <w:sz w:val="32"/>
          <w:szCs w:val="32"/>
        </w:rPr>
      </w:pPr>
      <w:r>
        <w:rPr>
          <w:b/>
          <w:bCs/>
          <w:sz w:val="32"/>
          <w:szCs w:val="32"/>
        </w:rPr>
        <w:t>КРЫМСКОГО РАЙОНА</w:t>
      </w:r>
      <w:r>
        <w:rPr>
          <w:b/>
          <w:bCs/>
          <w:sz w:val="32"/>
          <w:szCs w:val="32"/>
        </w:rPr>
        <w:br/>
      </w:r>
    </w:p>
    <w:p w:rsidR="00DD5265" w:rsidRPr="00A75F8A" w:rsidRDefault="00DD5265" w:rsidP="0041182F">
      <w:pPr>
        <w:jc w:val="center"/>
        <w:rPr>
          <w:b/>
          <w:spacing w:val="20"/>
          <w:sz w:val="32"/>
          <w:szCs w:val="32"/>
        </w:rPr>
      </w:pPr>
      <w:r w:rsidRPr="00A75F8A">
        <w:rPr>
          <w:b/>
          <w:spacing w:val="20"/>
          <w:sz w:val="32"/>
          <w:szCs w:val="32"/>
        </w:rPr>
        <w:t>РЕШЕНИЕ</w:t>
      </w:r>
    </w:p>
    <w:p w:rsidR="00DD5265" w:rsidRPr="001A6B4E" w:rsidRDefault="00DD5265" w:rsidP="0041182F">
      <w:r>
        <w:rPr>
          <w:sz w:val="28"/>
          <w:szCs w:val="28"/>
        </w:rPr>
        <w:t>от 28.12.2011г                                                                                                   № 87</w:t>
      </w:r>
    </w:p>
    <w:p w:rsidR="00DD5265" w:rsidRDefault="00DD5265" w:rsidP="0041182F">
      <w:pPr>
        <w:jc w:val="center"/>
      </w:pPr>
      <w:r>
        <w:t>хутор Адагум</w:t>
      </w:r>
    </w:p>
    <w:p w:rsidR="00DD5265" w:rsidRDefault="00DD5265" w:rsidP="0041182F">
      <w:pPr>
        <w:pStyle w:val="ConsTitle"/>
        <w:widowControl/>
        <w:tabs>
          <w:tab w:val="left" w:pos="900"/>
        </w:tabs>
        <w:ind w:right="0"/>
        <w:rPr>
          <w:rFonts w:ascii="Times New Roman" w:hAnsi="Times New Roman"/>
          <w:b w:val="0"/>
          <w:sz w:val="24"/>
          <w:szCs w:val="24"/>
        </w:rPr>
      </w:pPr>
    </w:p>
    <w:p w:rsidR="00DD5265" w:rsidRDefault="00DD5265" w:rsidP="0041182F">
      <w:pPr>
        <w:rPr>
          <w:sz w:val="28"/>
          <w:szCs w:val="28"/>
        </w:rPr>
      </w:pPr>
    </w:p>
    <w:p w:rsidR="00DD5265" w:rsidRPr="009645C4" w:rsidRDefault="00DD5265" w:rsidP="0041182F">
      <w:pPr>
        <w:ind w:firstLine="851"/>
        <w:rPr>
          <w:sz w:val="28"/>
          <w:szCs w:val="28"/>
        </w:rPr>
      </w:pPr>
    </w:p>
    <w:p w:rsidR="00DD5265" w:rsidRPr="0041182F" w:rsidRDefault="00DD5265" w:rsidP="0041182F">
      <w:pPr>
        <w:jc w:val="center"/>
        <w:rPr>
          <w:b/>
          <w:sz w:val="28"/>
          <w:szCs w:val="28"/>
        </w:rPr>
      </w:pPr>
      <w:r>
        <w:rPr>
          <w:b/>
          <w:sz w:val="28"/>
          <w:szCs w:val="28"/>
        </w:rPr>
        <w:t xml:space="preserve">Об утверждении </w:t>
      </w:r>
      <w:r w:rsidRPr="0041182F">
        <w:rPr>
          <w:b/>
          <w:sz w:val="28"/>
          <w:szCs w:val="28"/>
        </w:rPr>
        <w:t>Поряд</w:t>
      </w:r>
      <w:r>
        <w:rPr>
          <w:b/>
          <w:sz w:val="28"/>
          <w:szCs w:val="28"/>
        </w:rPr>
        <w:t>ка</w:t>
      </w:r>
      <w:r w:rsidRPr="0041182F">
        <w:rPr>
          <w:b/>
          <w:sz w:val="28"/>
          <w:szCs w:val="28"/>
        </w:rPr>
        <w:t xml:space="preserve"> принятия решений об установлении тарифов на услуги, муниципальных предприятий и учреждений на территории </w:t>
      </w:r>
    </w:p>
    <w:p w:rsidR="00DD5265" w:rsidRPr="00E6452F" w:rsidRDefault="00DD5265" w:rsidP="0041182F">
      <w:pPr>
        <w:jc w:val="center"/>
        <w:rPr>
          <w:b/>
          <w:sz w:val="28"/>
          <w:szCs w:val="28"/>
        </w:rPr>
      </w:pPr>
      <w:r w:rsidRPr="00E6452F">
        <w:rPr>
          <w:b/>
          <w:sz w:val="28"/>
          <w:szCs w:val="28"/>
        </w:rPr>
        <w:t>Адагумского сельского поселения Крымского района</w:t>
      </w:r>
    </w:p>
    <w:p w:rsidR="00DD5265" w:rsidRPr="00E6452F" w:rsidRDefault="00DD5265" w:rsidP="0041182F">
      <w:pPr>
        <w:jc w:val="both"/>
        <w:rPr>
          <w:b/>
          <w:sz w:val="28"/>
          <w:szCs w:val="28"/>
        </w:rPr>
      </w:pPr>
    </w:p>
    <w:p w:rsidR="00DD5265" w:rsidRPr="00E6452F" w:rsidRDefault="00DD5265" w:rsidP="0041182F">
      <w:pPr>
        <w:jc w:val="both"/>
        <w:rPr>
          <w:b/>
          <w:sz w:val="28"/>
          <w:szCs w:val="28"/>
        </w:rPr>
      </w:pPr>
    </w:p>
    <w:p w:rsidR="00DD5265" w:rsidRPr="00E6452F" w:rsidRDefault="00DD5265" w:rsidP="0041182F">
      <w:pPr>
        <w:jc w:val="both"/>
        <w:rPr>
          <w:b/>
          <w:sz w:val="28"/>
          <w:szCs w:val="28"/>
        </w:rPr>
      </w:pPr>
    </w:p>
    <w:p w:rsidR="00DD5265" w:rsidRPr="00E6452F" w:rsidRDefault="00DD5265" w:rsidP="0041182F">
      <w:pPr>
        <w:ind w:firstLine="851"/>
        <w:jc w:val="both"/>
        <w:rPr>
          <w:sz w:val="28"/>
          <w:szCs w:val="28"/>
        </w:rPr>
      </w:pPr>
      <w:r w:rsidRPr="00E6452F">
        <w:rPr>
          <w:sz w:val="28"/>
          <w:szCs w:val="28"/>
        </w:rPr>
        <w:t>В соответствии с положениями Федерального закона от6 октября 2003 года №131-ФЗ «Об общих принципах организации местного самоуправления в Российской Федерации» и Уставом Адагумского сельского поселения Крымского района, в целях установления организационных и правовых основ принятия решений об установлении тарифов на услуги, предоставляемых муниципальными предприятиями и учреждениями на территории  Адагумского сельского поселения Крымского района, Совет Адагумского сельского поселения Крымского района Решил:</w:t>
      </w:r>
    </w:p>
    <w:p w:rsidR="00DD5265" w:rsidRPr="00E6452F" w:rsidRDefault="00DD5265" w:rsidP="0041182F">
      <w:pPr>
        <w:ind w:firstLine="851"/>
        <w:jc w:val="both"/>
        <w:rPr>
          <w:sz w:val="28"/>
          <w:szCs w:val="28"/>
        </w:rPr>
      </w:pPr>
      <w:r w:rsidRPr="00E6452F">
        <w:rPr>
          <w:sz w:val="28"/>
          <w:szCs w:val="28"/>
        </w:rPr>
        <w:t>1.Утвердить Порядок принятия решений об установлении тарифов на услуги, муниципальных предприятий и учреждений на территории  Адагумского сельского поселения Крымского района (приложение).</w:t>
      </w:r>
    </w:p>
    <w:p w:rsidR="00DD5265" w:rsidRPr="00E6452F" w:rsidRDefault="00DD5265" w:rsidP="0041182F">
      <w:pPr>
        <w:ind w:firstLine="851"/>
        <w:jc w:val="both"/>
        <w:rPr>
          <w:sz w:val="28"/>
          <w:szCs w:val="28"/>
        </w:rPr>
      </w:pPr>
      <w:r w:rsidRPr="00E6452F">
        <w:rPr>
          <w:sz w:val="28"/>
          <w:szCs w:val="28"/>
        </w:rPr>
        <w:t>2.Решение вступает в силу со дня официального опубликования.</w:t>
      </w:r>
    </w:p>
    <w:p w:rsidR="00DD5265" w:rsidRPr="00E6452F" w:rsidRDefault="00DD5265" w:rsidP="0041182F">
      <w:pPr>
        <w:ind w:firstLine="851"/>
        <w:jc w:val="both"/>
        <w:rPr>
          <w:sz w:val="28"/>
          <w:szCs w:val="28"/>
        </w:rPr>
      </w:pPr>
      <w:r w:rsidRPr="00E6452F">
        <w:rPr>
          <w:sz w:val="28"/>
          <w:szCs w:val="28"/>
        </w:rPr>
        <w:t>3.Контрль за выполнением настоящего</w:t>
      </w:r>
      <w:bookmarkStart w:id="0" w:name="_GoBack"/>
      <w:bookmarkEnd w:id="0"/>
      <w:r w:rsidRPr="00E6452F">
        <w:rPr>
          <w:sz w:val="28"/>
          <w:szCs w:val="28"/>
        </w:rPr>
        <w:t xml:space="preserve"> решения возложить на главу Адагумского сельского поселения Крымского района П.Д.Багмут.</w:t>
      </w:r>
    </w:p>
    <w:p w:rsidR="00DD5265" w:rsidRPr="00E6452F" w:rsidRDefault="00DD5265" w:rsidP="0041182F">
      <w:pPr>
        <w:jc w:val="both"/>
        <w:rPr>
          <w:sz w:val="28"/>
          <w:szCs w:val="28"/>
        </w:rPr>
      </w:pPr>
    </w:p>
    <w:p w:rsidR="00DD5265" w:rsidRPr="00E6452F" w:rsidRDefault="00DD5265" w:rsidP="0041182F">
      <w:pPr>
        <w:jc w:val="both"/>
        <w:rPr>
          <w:sz w:val="28"/>
          <w:szCs w:val="28"/>
        </w:rPr>
      </w:pPr>
    </w:p>
    <w:p w:rsidR="00DD5265" w:rsidRPr="00E6452F" w:rsidRDefault="00DD5265" w:rsidP="0041182F">
      <w:pPr>
        <w:jc w:val="both"/>
        <w:rPr>
          <w:sz w:val="28"/>
          <w:szCs w:val="28"/>
        </w:rPr>
      </w:pPr>
    </w:p>
    <w:p w:rsidR="00DD5265" w:rsidRPr="00E6452F" w:rsidRDefault="00DD5265" w:rsidP="0041182F">
      <w:pPr>
        <w:jc w:val="both"/>
        <w:rPr>
          <w:sz w:val="28"/>
          <w:szCs w:val="28"/>
        </w:rPr>
      </w:pPr>
      <w:r w:rsidRPr="00E6452F">
        <w:rPr>
          <w:sz w:val="28"/>
          <w:szCs w:val="28"/>
        </w:rPr>
        <w:t>Глава Адагумского сельского</w:t>
      </w:r>
    </w:p>
    <w:p w:rsidR="00DD5265" w:rsidRPr="00E6452F" w:rsidRDefault="00DD5265" w:rsidP="0041182F">
      <w:pPr>
        <w:jc w:val="both"/>
        <w:rPr>
          <w:sz w:val="28"/>
          <w:szCs w:val="28"/>
        </w:rPr>
      </w:pPr>
      <w:r w:rsidRPr="00E6452F">
        <w:rPr>
          <w:sz w:val="28"/>
          <w:szCs w:val="28"/>
        </w:rPr>
        <w:t>поселения Крымского района                                                            П.Д.Багмут</w:t>
      </w:r>
    </w:p>
    <w:p w:rsidR="00DD5265" w:rsidRPr="00E6452F" w:rsidRDefault="00DD5265" w:rsidP="0041182F">
      <w:pPr>
        <w:ind w:firstLine="851"/>
        <w:jc w:val="both"/>
        <w:rPr>
          <w:sz w:val="28"/>
          <w:szCs w:val="28"/>
        </w:rPr>
      </w:pPr>
    </w:p>
    <w:p w:rsidR="00DD5265" w:rsidRPr="00E6452F" w:rsidRDefault="00DD5265" w:rsidP="0041182F">
      <w:pPr>
        <w:ind w:firstLine="851"/>
        <w:jc w:val="both"/>
        <w:rPr>
          <w:sz w:val="28"/>
          <w:szCs w:val="28"/>
        </w:rPr>
      </w:pPr>
    </w:p>
    <w:p w:rsidR="00DD5265" w:rsidRPr="00E6452F" w:rsidRDefault="00DD5265" w:rsidP="0041182F">
      <w:pPr>
        <w:ind w:firstLine="851"/>
        <w:jc w:val="both"/>
        <w:rPr>
          <w:sz w:val="28"/>
          <w:szCs w:val="28"/>
        </w:rPr>
      </w:pPr>
    </w:p>
    <w:p w:rsidR="00DD5265" w:rsidRPr="00E6452F" w:rsidRDefault="00DD5265" w:rsidP="0041182F">
      <w:pPr>
        <w:ind w:firstLine="851"/>
        <w:jc w:val="both"/>
        <w:rPr>
          <w:sz w:val="28"/>
          <w:szCs w:val="28"/>
        </w:rPr>
      </w:pPr>
    </w:p>
    <w:p w:rsidR="00DD5265" w:rsidRPr="00E6452F" w:rsidRDefault="00DD5265" w:rsidP="0041182F">
      <w:pPr>
        <w:ind w:firstLine="851"/>
        <w:jc w:val="both"/>
        <w:rPr>
          <w:sz w:val="28"/>
          <w:szCs w:val="28"/>
        </w:rPr>
      </w:pPr>
    </w:p>
    <w:p w:rsidR="00DD5265" w:rsidRPr="00E6452F" w:rsidRDefault="00DD5265" w:rsidP="0041182F">
      <w:pPr>
        <w:ind w:firstLine="851"/>
        <w:jc w:val="both"/>
        <w:rPr>
          <w:sz w:val="28"/>
          <w:szCs w:val="28"/>
        </w:rPr>
      </w:pPr>
    </w:p>
    <w:p w:rsidR="00DD5265" w:rsidRDefault="00DD5265" w:rsidP="0041182F">
      <w:pPr>
        <w:ind w:firstLine="851"/>
        <w:jc w:val="both"/>
        <w:rPr>
          <w:sz w:val="28"/>
          <w:szCs w:val="28"/>
        </w:rPr>
      </w:pPr>
    </w:p>
    <w:p w:rsidR="00DD5265" w:rsidRDefault="00DD5265" w:rsidP="0041182F">
      <w:pPr>
        <w:ind w:firstLine="851"/>
        <w:jc w:val="both"/>
        <w:rPr>
          <w:sz w:val="28"/>
          <w:szCs w:val="28"/>
        </w:rPr>
      </w:pPr>
    </w:p>
    <w:p w:rsidR="00DD5265" w:rsidRPr="00E6452F" w:rsidRDefault="00DD5265" w:rsidP="0041182F">
      <w:pPr>
        <w:ind w:firstLine="851"/>
        <w:jc w:val="both"/>
        <w:rPr>
          <w:sz w:val="28"/>
          <w:szCs w:val="28"/>
        </w:rPr>
      </w:pPr>
    </w:p>
    <w:p w:rsidR="00DD5265" w:rsidRPr="00E6452F" w:rsidRDefault="00DD5265" w:rsidP="0041182F">
      <w:pPr>
        <w:ind w:firstLine="851"/>
        <w:jc w:val="both"/>
        <w:rPr>
          <w:b/>
          <w:sz w:val="28"/>
          <w:szCs w:val="28"/>
        </w:rPr>
      </w:pPr>
    </w:p>
    <w:tbl>
      <w:tblPr>
        <w:tblW w:w="0" w:type="auto"/>
        <w:tblLook w:val="00A0"/>
      </w:tblPr>
      <w:tblGrid>
        <w:gridCol w:w="4928"/>
        <w:gridCol w:w="4929"/>
      </w:tblGrid>
      <w:tr w:rsidR="00DD5265" w:rsidRPr="00E6452F" w:rsidTr="00707138">
        <w:tc>
          <w:tcPr>
            <w:tcW w:w="4928" w:type="dxa"/>
          </w:tcPr>
          <w:p w:rsidR="00DD5265" w:rsidRPr="00E6452F" w:rsidRDefault="00DD5265" w:rsidP="00707138">
            <w:pPr>
              <w:jc w:val="both"/>
              <w:rPr>
                <w:b/>
                <w:sz w:val="28"/>
                <w:szCs w:val="28"/>
              </w:rPr>
            </w:pPr>
          </w:p>
        </w:tc>
        <w:tc>
          <w:tcPr>
            <w:tcW w:w="4929" w:type="dxa"/>
          </w:tcPr>
          <w:p w:rsidR="00DD5265" w:rsidRPr="00E6452F" w:rsidRDefault="00DD5265" w:rsidP="00707138">
            <w:pPr>
              <w:jc w:val="center"/>
              <w:rPr>
                <w:sz w:val="28"/>
                <w:szCs w:val="28"/>
              </w:rPr>
            </w:pPr>
            <w:r w:rsidRPr="00E6452F">
              <w:rPr>
                <w:sz w:val="28"/>
                <w:szCs w:val="28"/>
              </w:rPr>
              <w:t>Приложение</w:t>
            </w:r>
          </w:p>
          <w:p w:rsidR="00DD5265" w:rsidRPr="00E6452F" w:rsidRDefault="00DD5265" w:rsidP="00707138">
            <w:pPr>
              <w:jc w:val="center"/>
              <w:rPr>
                <w:sz w:val="28"/>
                <w:szCs w:val="28"/>
              </w:rPr>
            </w:pPr>
            <w:r w:rsidRPr="00E6452F">
              <w:rPr>
                <w:sz w:val="28"/>
                <w:szCs w:val="28"/>
              </w:rPr>
              <w:t xml:space="preserve">к решению Совета </w:t>
            </w:r>
          </w:p>
          <w:p w:rsidR="00DD5265" w:rsidRPr="00E6452F" w:rsidRDefault="00DD5265" w:rsidP="00707138">
            <w:pPr>
              <w:jc w:val="center"/>
              <w:rPr>
                <w:sz w:val="28"/>
                <w:szCs w:val="28"/>
              </w:rPr>
            </w:pPr>
            <w:r w:rsidRPr="00E6452F">
              <w:rPr>
                <w:sz w:val="28"/>
                <w:szCs w:val="28"/>
              </w:rPr>
              <w:t xml:space="preserve">Адагумского сельского поселения Крымского района </w:t>
            </w:r>
          </w:p>
          <w:p w:rsidR="00DD5265" w:rsidRPr="00E6452F" w:rsidRDefault="00DD5265" w:rsidP="00707138">
            <w:pPr>
              <w:jc w:val="center"/>
              <w:rPr>
                <w:sz w:val="28"/>
                <w:szCs w:val="28"/>
              </w:rPr>
            </w:pPr>
            <w:r>
              <w:rPr>
                <w:sz w:val="28"/>
                <w:szCs w:val="28"/>
              </w:rPr>
              <w:t>от 28.12.2011г. № 87</w:t>
            </w:r>
          </w:p>
        </w:tc>
      </w:tr>
    </w:tbl>
    <w:p w:rsidR="00DD5265" w:rsidRPr="00E6452F" w:rsidRDefault="00DD5265" w:rsidP="00F73367">
      <w:pPr>
        <w:jc w:val="both"/>
        <w:rPr>
          <w:b/>
          <w:sz w:val="28"/>
          <w:szCs w:val="28"/>
        </w:rPr>
      </w:pPr>
    </w:p>
    <w:p w:rsidR="00DD5265" w:rsidRPr="00E6452F" w:rsidRDefault="00DD5265" w:rsidP="00707138">
      <w:pPr>
        <w:rPr>
          <w:sz w:val="28"/>
          <w:szCs w:val="28"/>
        </w:rPr>
      </w:pPr>
    </w:p>
    <w:p w:rsidR="00DD5265" w:rsidRPr="00E6452F" w:rsidRDefault="00DD5265" w:rsidP="0041182F">
      <w:pPr>
        <w:jc w:val="center"/>
        <w:rPr>
          <w:b/>
          <w:sz w:val="28"/>
          <w:szCs w:val="28"/>
        </w:rPr>
      </w:pPr>
      <w:r w:rsidRPr="00E6452F">
        <w:rPr>
          <w:b/>
          <w:sz w:val="28"/>
          <w:szCs w:val="28"/>
        </w:rPr>
        <w:t>Порядок принятия решений об установлении тарифов на услуги, муниципальных предприятий и учреждений на территории   Адагумского сельского поселения Крымского района</w:t>
      </w:r>
    </w:p>
    <w:p w:rsidR="00DD5265" w:rsidRPr="00E6452F" w:rsidRDefault="00DD5265" w:rsidP="00707138">
      <w:pPr>
        <w:rPr>
          <w:sz w:val="28"/>
          <w:szCs w:val="28"/>
        </w:rPr>
      </w:pPr>
    </w:p>
    <w:p w:rsidR="00DD5265" w:rsidRPr="00E6452F" w:rsidRDefault="00DD5265" w:rsidP="0041182F">
      <w:pPr>
        <w:jc w:val="both"/>
        <w:rPr>
          <w:sz w:val="28"/>
          <w:szCs w:val="28"/>
        </w:rPr>
      </w:pPr>
    </w:p>
    <w:p w:rsidR="00DD5265" w:rsidRPr="00E6452F" w:rsidRDefault="00DD5265" w:rsidP="00F73367">
      <w:pPr>
        <w:jc w:val="center"/>
        <w:rPr>
          <w:sz w:val="28"/>
          <w:szCs w:val="28"/>
        </w:rPr>
      </w:pPr>
      <w:r w:rsidRPr="00E6452F">
        <w:rPr>
          <w:sz w:val="28"/>
          <w:szCs w:val="28"/>
        </w:rPr>
        <w:t>1. Общие положения</w:t>
      </w:r>
    </w:p>
    <w:p w:rsidR="00DD5265" w:rsidRPr="00E6452F" w:rsidRDefault="00DD5265" w:rsidP="00F73367">
      <w:pPr>
        <w:ind w:firstLine="851"/>
        <w:jc w:val="both"/>
        <w:rPr>
          <w:sz w:val="28"/>
          <w:szCs w:val="28"/>
        </w:rPr>
      </w:pPr>
      <w:r w:rsidRPr="00E6452F">
        <w:rPr>
          <w:sz w:val="28"/>
          <w:szCs w:val="28"/>
        </w:rPr>
        <w:t xml:space="preserve">1.Настоящий Порядок определяет организационные и правовые основы принятия решений об установлении тарифов на услуги, предоставляемые муниципальными предприятиями и учреждениями на территории Адагумского сельского поселения Крымского района. </w:t>
      </w:r>
    </w:p>
    <w:p w:rsidR="00DD5265" w:rsidRPr="00E6452F" w:rsidRDefault="00DD5265" w:rsidP="00F73367">
      <w:pPr>
        <w:ind w:firstLine="851"/>
        <w:jc w:val="both"/>
        <w:rPr>
          <w:sz w:val="28"/>
          <w:szCs w:val="28"/>
        </w:rPr>
      </w:pPr>
      <w:r w:rsidRPr="00E6452F">
        <w:rPr>
          <w:sz w:val="28"/>
          <w:szCs w:val="28"/>
        </w:rPr>
        <w:t>Действие настоящего Положения не распространяется на отношения, урегулированные специальными федеральными законами и законами Краснодарского края в сфере регулирования тарифов на электро-, тепло-, водоснабжение, водоотведение и очистку сточных вод, утилизацию (захоронение) твердых бытовых отходов, а также надбавок к ценам (тарифам) для потребителей и надбавок к тарифам на товары и услуги организаций коммунального комплекса.</w:t>
      </w:r>
    </w:p>
    <w:p w:rsidR="00DD5265" w:rsidRPr="00E6452F" w:rsidRDefault="00DD5265" w:rsidP="00F73367">
      <w:pPr>
        <w:ind w:firstLine="851"/>
        <w:jc w:val="both"/>
        <w:rPr>
          <w:sz w:val="28"/>
          <w:szCs w:val="28"/>
        </w:rPr>
      </w:pPr>
      <w:r w:rsidRPr="00E6452F">
        <w:rPr>
          <w:sz w:val="28"/>
          <w:szCs w:val="28"/>
        </w:rPr>
        <w:t>2.Настоящий Порядок разработан в соответствии с Федеральным законом от 06 октября  2003 года  №131-ФЗ «Об общих принципах организации местного самоуправления в Российской Федерации» и Уставом Адагумского сельского поселения Крымского района.</w:t>
      </w:r>
    </w:p>
    <w:p w:rsidR="00DD5265" w:rsidRPr="00E6452F" w:rsidRDefault="00DD5265" w:rsidP="00F73367">
      <w:pPr>
        <w:ind w:firstLine="851"/>
        <w:jc w:val="both"/>
        <w:rPr>
          <w:sz w:val="28"/>
          <w:szCs w:val="28"/>
        </w:rPr>
      </w:pPr>
      <w:r w:rsidRPr="00E6452F">
        <w:rPr>
          <w:sz w:val="28"/>
          <w:szCs w:val="28"/>
        </w:rPr>
        <w:t>3.Основные понятия, используемые в настоящем Положении:</w:t>
      </w:r>
    </w:p>
    <w:p w:rsidR="00DD5265" w:rsidRPr="00E6452F" w:rsidRDefault="00DD5265" w:rsidP="00F73367">
      <w:pPr>
        <w:ind w:firstLine="851"/>
        <w:jc w:val="both"/>
        <w:rPr>
          <w:sz w:val="28"/>
          <w:szCs w:val="28"/>
        </w:rPr>
      </w:pPr>
      <w:r w:rsidRPr="00E6452F">
        <w:rPr>
          <w:sz w:val="28"/>
          <w:szCs w:val="28"/>
        </w:rPr>
        <w:t>1)тарифы на услуги муниципальных предприятий и учреждений - ценовые ставки по которым осуществляются расчеты за услуги, предоставляемые муниципальными предприятиями и учреждениями;</w:t>
      </w:r>
    </w:p>
    <w:p w:rsidR="00DD5265" w:rsidRPr="00E6452F" w:rsidRDefault="00DD5265" w:rsidP="00F73367">
      <w:pPr>
        <w:ind w:firstLine="851"/>
        <w:jc w:val="both"/>
        <w:rPr>
          <w:sz w:val="28"/>
          <w:szCs w:val="28"/>
        </w:rPr>
      </w:pPr>
      <w:r w:rsidRPr="00E6452F">
        <w:rPr>
          <w:sz w:val="28"/>
          <w:szCs w:val="28"/>
        </w:rPr>
        <w:t>2)услуги муниципальных предприятий и учреждений:</w:t>
      </w:r>
    </w:p>
    <w:p w:rsidR="00DD5265" w:rsidRPr="00E6452F" w:rsidRDefault="00DD5265" w:rsidP="00F73367">
      <w:pPr>
        <w:ind w:firstLine="851"/>
        <w:jc w:val="both"/>
        <w:rPr>
          <w:sz w:val="28"/>
          <w:szCs w:val="28"/>
        </w:rPr>
      </w:pPr>
      <w:r w:rsidRPr="00E6452F">
        <w:rPr>
          <w:sz w:val="28"/>
          <w:szCs w:val="28"/>
        </w:rPr>
        <w:t>а)платные образовательные, медицинские, физкультурно-спортивные услуги, услуги по социальному обслуживанию, услуги учреждений культуры и социальной политики;</w:t>
      </w:r>
    </w:p>
    <w:p w:rsidR="00DD5265" w:rsidRPr="00E6452F" w:rsidRDefault="00DD5265" w:rsidP="009645C4">
      <w:pPr>
        <w:ind w:firstLine="851"/>
        <w:jc w:val="both"/>
        <w:rPr>
          <w:sz w:val="28"/>
          <w:szCs w:val="28"/>
        </w:rPr>
      </w:pPr>
      <w:r w:rsidRPr="00E6452F">
        <w:rPr>
          <w:sz w:val="28"/>
          <w:szCs w:val="28"/>
        </w:rPr>
        <w:t xml:space="preserve">б)техническое обслуживание </w:t>
      </w:r>
      <w:smartTag w:uri="urn:schemas-microsoft-com:office:smarttags" w:element="metricconverter">
        <w:smartTagPr>
          <w:attr w:name="ProductID" w:val="1 кв. м"/>
        </w:smartTagPr>
        <w:r w:rsidRPr="00E6452F">
          <w:rPr>
            <w:sz w:val="28"/>
            <w:szCs w:val="28"/>
          </w:rPr>
          <w:t>1 кв. м</w:t>
        </w:r>
      </w:smartTag>
      <w:r w:rsidRPr="00E6452F">
        <w:rPr>
          <w:sz w:val="28"/>
          <w:szCs w:val="28"/>
        </w:rPr>
        <w:t xml:space="preserve"> нежилых помещений; услуги по охранной деятельности; транспортные услуги; банные услуги; ритуальные услуги, услуги кабельного телевидения;</w:t>
      </w:r>
    </w:p>
    <w:p w:rsidR="00DD5265" w:rsidRPr="00E6452F" w:rsidRDefault="00DD5265" w:rsidP="009645C4">
      <w:pPr>
        <w:ind w:firstLine="851"/>
        <w:jc w:val="both"/>
        <w:rPr>
          <w:sz w:val="28"/>
          <w:szCs w:val="28"/>
        </w:rPr>
      </w:pPr>
      <w:r w:rsidRPr="00E6452F">
        <w:rPr>
          <w:sz w:val="28"/>
          <w:szCs w:val="28"/>
        </w:rPr>
        <w:t>в)найм жилого помещения в муниципальном жилом фонде; коммунальные услуги в жилых помещениях;</w:t>
      </w:r>
    </w:p>
    <w:p w:rsidR="00DD5265" w:rsidRPr="00E6452F" w:rsidRDefault="00DD5265" w:rsidP="009645C4">
      <w:pPr>
        <w:ind w:firstLine="851"/>
        <w:jc w:val="both"/>
        <w:rPr>
          <w:sz w:val="28"/>
          <w:szCs w:val="28"/>
        </w:rPr>
      </w:pPr>
      <w:r w:rsidRPr="00E6452F">
        <w:rPr>
          <w:sz w:val="28"/>
          <w:szCs w:val="28"/>
        </w:rPr>
        <w:t>г)иные услуги.</w:t>
      </w:r>
    </w:p>
    <w:p w:rsidR="00DD5265" w:rsidRPr="00E6452F" w:rsidRDefault="00DD5265" w:rsidP="009645C4">
      <w:pPr>
        <w:ind w:firstLine="851"/>
        <w:jc w:val="both"/>
        <w:rPr>
          <w:sz w:val="28"/>
          <w:szCs w:val="28"/>
        </w:rPr>
      </w:pPr>
      <w:r w:rsidRPr="00E6452F">
        <w:rPr>
          <w:sz w:val="28"/>
          <w:szCs w:val="28"/>
        </w:rPr>
        <w:t>3)поставщик услуг - муниципальное предприятие или учреждение, оказывающее услуги потребителям в соответствии со своей специализацией;</w:t>
      </w:r>
    </w:p>
    <w:p w:rsidR="00DD5265" w:rsidRPr="00E6452F" w:rsidRDefault="00DD5265" w:rsidP="009645C4">
      <w:pPr>
        <w:ind w:firstLine="851"/>
        <w:jc w:val="both"/>
        <w:rPr>
          <w:sz w:val="28"/>
          <w:szCs w:val="28"/>
        </w:rPr>
      </w:pPr>
      <w:r w:rsidRPr="00E6452F">
        <w:rPr>
          <w:sz w:val="28"/>
          <w:szCs w:val="28"/>
        </w:rPr>
        <w:t>4)потребитель услуг - физическое или юридическое лицо, потребляющее услуги муниципальных предприятий и учреждений;</w:t>
      </w:r>
    </w:p>
    <w:p w:rsidR="00DD5265" w:rsidRPr="00E6452F" w:rsidRDefault="00DD5265" w:rsidP="009645C4">
      <w:pPr>
        <w:ind w:firstLine="851"/>
        <w:jc w:val="both"/>
        <w:rPr>
          <w:sz w:val="28"/>
          <w:szCs w:val="28"/>
        </w:rPr>
      </w:pPr>
      <w:r w:rsidRPr="00E6452F">
        <w:rPr>
          <w:sz w:val="28"/>
          <w:szCs w:val="28"/>
        </w:rPr>
        <w:t>5)установление (изменение) тарифов - принятие муниципального правового акта, устанавливающего уровень тарифов, отличный от действующего в текущий временной период;</w:t>
      </w:r>
    </w:p>
    <w:p w:rsidR="00DD5265" w:rsidRPr="00E6452F" w:rsidRDefault="00DD5265" w:rsidP="00F73367">
      <w:pPr>
        <w:ind w:firstLine="851"/>
        <w:jc w:val="both"/>
        <w:rPr>
          <w:sz w:val="28"/>
          <w:szCs w:val="28"/>
        </w:rPr>
      </w:pPr>
      <w:r w:rsidRPr="00E6452F">
        <w:rPr>
          <w:sz w:val="28"/>
          <w:szCs w:val="28"/>
        </w:rPr>
        <w:t>6)регулирующий орган – администрация Адагумского сельского поселения Крымского района, осуществляющая установление тарифов в пределах своей компетенции.</w:t>
      </w:r>
    </w:p>
    <w:p w:rsidR="00DD5265" w:rsidRPr="00E6452F" w:rsidRDefault="00DD5265" w:rsidP="00F73367">
      <w:pPr>
        <w:ind w:firstLine="851"/>
        <w:jc w:val="both"/>
        <w:rPr>
          <w:sz w:val="28"/>
          <w:szCs w:val="28"/>
        </w:rPr>
      </w:pPr>
      <w:r w:rsidRPr="00E6452F">
        <w:rPr>
          <w:sz w:val="28"/>
          <w:szCs w:val="28"/>
        </w:rPr>
        <w:t>4.Установление тарифов на услуги, предоставляемые муниципальными предприятиями   и   учреждениями,   осуществляется   в   целях   обеспечения   социальных потребностей населения поселения в получении необходимых услуг на основе экономически обоснованных и доступных тарифов на эти услуги.</w:t>
      </w:r>
    </w:p>
    <w:p w:rsidR="00DD5265" w:rsidRPr="00E6452F" w:rsidRDefault="00DD5265" w:rsidP="00F73367">
      <w:pPr>
        <w:ind w:firstLine="851"/>
        <w:jc w:val="both"/>
        <w:rPr>
          <w:sz w:val="28"/>
          <w:szCs w:val="28"/>
        </w:rPr>
      </w:pPr>
      <w:r w:rsidRPr="00E6452F">
        <w:rPr>
          <w:sz w:val="28"/>
          <w:szCs w:val="28"/>
        </w:rPr>
        <w:t>5.При установлении тарифов на услуги, предоставляемые муниципальными предприятиями и учреждениями, должны соблюдаться следующие основные принципы:</w:t>
      </w:r>
    </w:p>
    <w:p w:rsidR="00DD5265" w:rsidRPr="00E6452F" w:rsidRDefault="00DD5265" w:rsidP="009645C4">
      <w:pPr>
        <w:ind w:firstLine="851"/>
        <w:jc w:val="both"/>
        <w:rPr>
          <w:sz w:val="28"/>
          <w:szCs w:val="28"/>
        </w:rPr>
      </w:pPr>
      <w:r w:rsidRPr="00E6452F">
        <w:rPr>
          <w:sz w:val="28"/>
          <w:szCs w:val="28"/>
        </w:rPr>
        <w:t>1)обеспечение баланса интересов поставщиков и потребителей услуг на основе доступности (возможности их оплаты) населением поселения и компенсации поставщикам услуг затрат на их предоставление;</w:t>
      </w:r>
    </w:p>
    <w:p w:rsidR="00DD5265" w:rsidRPr="00E6452F" w:rsidRDefault="00DD5265" w:rsidP="009645C4">
      <w:pPr>
        <w:ind w:firstLine="851"/>
        <w:jc w:val="both"/>
        <w:rPr>
          <w:sz w:val="28"/>
          <w:szCs w:val="28"/>
        </w:rPr>
      </w:pPr>
      <w:r w:rsidRPr="00E6452F">
        <w:rPr>
          <w:sz w:val="28"/>
          <w:szCs w:val="28"/>
        </w:rPr>
        <w:t>2)обеспечение экономической обоснованности затрат поставщиков услуг на их предоставление потребителям;</w:t>
      </w:r>
    </w:p>
    <w:p w:rsidR="00DD5265" w:rsidRPr="00E6452F" w:rsidRDefault="00DD5265" w:rsidP="009645C4">
      <w:pPr>
        <w:ind w:firstLine="851"/>
        <w:jc w:val="both"/>
        <w:rPr>
          <w:sz w:val="28"/>
          <w:szCs w:val="28"/>
        </w:rPr>
      </w:pPr>
      <w:r w:rsidRPr="00E6452F">
        <w:rPr>
          <w:sz w:val="28"/>
          <w:szCs w:val="28"/>
        </w:rPr>
        <w:t>3)установление    условий    обязательного    изменения    тарифов    на    услуги;</w:t>
      </w:r>
    </w:p>
    <w:p w:rsidR="00DD5265" w:rsidRPr="00E6452F" w:rsidRDefault="00DD5265" w:rsidP="009645C4">
      <w:pPr>
        <w:ind w:firstLine="851"/>
        <w:jc w:val="both"/>
        <w:rPr>
          <w:sz w:val="28"/>
          <w:szCs w:val="28"/>
        </w:rPr>
      </w:pPr>
      <w:r w:rsidRPr="00E6452F">
        <w:rPr>
          <w:sz w:val="28"/>
          <w:szCs w:val="28"/>
        </w:rPr>
        <w:t>4)установление пониженных (льготных) тарифов для отдельных потребителей услуг при условии определения источника и механизма компенсации льгот и не допущения повышения тарифов для других потребителей услуг.</w:t>
      </w:r>
    </w:p>
    <w:p w:rsidR="00DD5265" w:rsidRPr="00E6452F" w:rsidRDefault="00DD5265" w:rsidP="009645C4">
      <w:pPr>
        <w:ind w:firstLine="851"/>
        <w:jc w:val="both"/>
        <w:rPr>
          <w:sz w:val="28"/>
          <w:szCs w:val="28"/>
        </w:rPr>
      </w:pPr>
      <w:r w:rsidRPr="00E6452F">
        <w:rPr>
          <w:sz w:val="28"/>
          <w:szCs w:val="28"/>
        </w:rPr>
        <w:t>6.Методами установления тарифов на услуги, предоставляемые поставщиками услуг, являются:</w:t>
      </w:r>
    </w:p>
    <w:p w:rsidR="00DD5265" w:rsidRPr="00E6452F" w:rsidRDefault="00DD5265" w:rsidP="009645C4">
      <w:pPr>
        <w:ind w:firstLine="851"/>
        <w:jc w:val="both"/>
        <w:rPr>
          <w:sz w:val="28"/>
          <w:szCs w:val="28"/>
        </w:rPr>
      </w:pPr>
      <w:r w:rsidRPr="00E6452F">
        <w:rPr>
          <w:sz w:val="28"/>
          <w:szCs w:val="28"/>
        </w:rPr>
        <w:t>1)установление фиксированных тарифов на очередной период, исходя из</w:t>
      </w:r>
      <w:r w:rsidRPr="00E6452F">
        <w:rPr>
          <w:sz w:val="28"/>
          <w:szCs w:val="28"/>
        </w:rPr>
        <w:br/>
        <w:t>сложившейся себестоимости услуг этой организации за истекший период действия тарифов, с учетом стоимости заложенных мероприятий по повышению эффективности деятельности организации, предусматривающих улучшение качества оказываемых ею услуг;</w:t>
      </w:r>
    </w:p>
    <w:p w:rsidR="00DD5265" w:rsidRPr="00E6452F" w:rsidRDefault="00DD5265" w:rsidP="009645C4">
      <w:pPr>
        <w:ind w:firstLine="851"/>
        <w:jc w:val="both"/>
        <w:rPr>
          <w:sz w:val="28"/>
          <w:szCs w:val="28"/>
        </w:rPr>
      </w:pPr>
      <w:r w:rsidRPr="00E6452F">
        <w:rPr>
          <w:sz w:val="28"/>
          <w:szCs w:val="28"/>
        </w:rPr>
        <w:t>2)установление предельных тарифов на услуги поставщиков услуг, определяемых на основе анализа динамики их предыдущей деятельности и анализа деятельности аналогичных организаций;</w:t>
      </w:r>
    </w:p>
    <w:p w:rsidR="00DD5265" w:rsidRPr="00E6452F" w:rsidRDefault="00DD5265" w:rsidP="009645C4">
      <w:pPr>
        <w:ind w:firstLine="851"/>
        <w:jc w:val="both"/>
        <w:rPr>
          <w:sz w:val="28"/>
          <w:szCs w:val="28"/>
        </w:rPr>
      </w:pPr>
      <w:r w:rsidRPr="00E6452F">
        <w:rPr>
          <w:sz w:val="28"/>
          <w:szCs w:val="28"/>
        </w:rPr>
        <w:t>3)индексация установленных тарифов на услуги в случаях объективных изменений условий деятельности поставщиков услуг, влияющих на стоимость оказываемых ими услуг;</w:t>
      </w:r>
    </w:p>
    <w:p w:rsidR="00DD5265" w:rsidRPr="00E6452F" w:rsidRDefault="00DD5265" w:rsidP="009645C4">
      <w:pPr>
        <w:ind w:firstLine="851"/>
        <w:jc w:val="both"/>
        <w:rPr>
          <w:sz w:val="28"/>
          <w:szCs w:val="28"/>
        </w:rPr>
      </w:pPr>
      <w:r w:rsidRPr="00E6452F">
        <w:rPr>
          <w:sz w:val="28"/>
          <w:szCs w:val="28"/>
        </w:rPr>
        <w:t>4)сочетание методов регулирования тарифов на услуги, оказываемые поставщиками услуг, перечисленных в подпунктах 1,2,3 настоящего пункта.</w:t>
      </w:r>
    </w:p>
    <w:p w:rsidR="00DD5265" w:rsidRPr="00E6452F" w:rsidRDefault="00DD5265" w:rsidP="009645C4">
      <w:pPr>
        <w:ind w:firstLine="851"/>
        <w:jc w:val="both"/>
        <w:rPr>
          <w:sz w:val="28"/>
          <w:szCs w:val="28"/>
        </w:rPr>
      </w:pPr>
      <w:r w:rsidRPr="00E6452F">
        <w:rPr>
          <w:sz w:val="28"/>
          <w:szCs w:val="28"/>
        </w:rPr>
        <w:t>Регулирующий орган применяет метод установления тарифов в зависимости от особенностей видов регулируемой деятельности. Применение в течение одного периода действия тарифов разных методов установления тарифов в отношении организаций, осуществляющих одни и те же регулируемые виды деятельности, не допускается.</w:t>
      </w:r>
    </w:p>
    <w:p w:rsidR="00DD5265" w:rsidRPr="00E6452F" w:rsidRDefault="00DD5265" w:rsidP="009645C4">
      <w:pPr>
        <w:ind w:firstLine="851"/>
        <w:jc w:val="both"/>
        <w:rPr>
          <w:sz w:val="28"/>
          <w:szCs w:val="28"/>
        </w:rPr>
      </w:pPr>
      <w:r w:rsidRPr="00E6452F">
        <w:rPr>
          <w:sz w:val="28"/>
          <w:szCs w:val="28"/>
        </w:rPr>
        <w:t>7.Тарифы на услуги, оказываемые поставщиками услуг, действуют в течение финансового года. Их утверждение осуществляется до принятия местного бюджета на следующий финансовый год и не менее чем за один календарный месяц до даты окончания текущего периода их действия.</w:t>
      </w:r>
    </w:p>
    <w:p w:rsidR="00DD5265" w:rsidRPr="00E6452F" w:rsidRDefault="00DD5265" w:rsidP="009645C4">
      <w:pPr>
        <w:ind w:firstLine="851"/>
        <w:jc w:val="both"/>
        <w:rPr>
          <w:sz w:val="28"/>
          <w:szCs w:val="28"/>
        </w:rPr>
      </w:pPr>
      <w:r w:rsidRPr="00E6452F">
        <w:rPr>
          <w:sz w:val="28"/>
          <w:szCs w:val="28"/>
        </w:rPr>
        <w:t>8.Начало периода действия установленных тарифов и срок его окончания устанавливается постановлением администрации Адагумского сельского поселения Крымского района об утверждении тарифов на услуги, оказываемые поставщиками услуг.</w:t>
      </w:r>
    </w:p>
    <w:p w:rsidR="00DD5265" w:rsidRPr="00E6452F" w:rsidRDefault="00DD5265" w:rsidP="009645C4">
      <w:pPr>
        <w:ind w:firstLine="851"/>
        <w:jc w:val="both"/>
        <w:rPr>
          <w:sz w:val="28"/>
          <w:szCs w:val="28"/>
        </w:rPr>
      </w:pPr>
    </w:p>
    <w:p w:rsidR="00DD5265" w:rsidRPr="00E6452F" w:rsidRDefault="00DD5265" w:rsidP="00133269">
      <w:pPr>
        <w:jc w:val="center"/>
        <w:rPr>
          <w:sz w:val="28"/>
          <w:szCs w:val="28"/>
        </w:rPr>
      </w:pPr>
      <w:r w:rsidRPr="00E6452F">
        <w:rPr>
          <w:sz w:val="28"/>
          <w:szCs w:val="28"/>
          <w:lang w:val="en-US"/>
        </w:rPr>
        <w:t>II</w:t>
      </w:r>
      <w:r w:rsidRPr="00E6452F">
        <w:rPr>
          <w:sz w:val="28"/>
          <w:szCs w:val="28"/>
        </w:rPr>
        <w:t>. Компетенция органов местного самоуправления Адагумского сельского поселения Крымского района по установлению тарифов на услуги муниципальных предприятий и учреждений</w:t>
      </w:r>
    </w:p>
    <w:p w:rsidR="00DD5265" w:rsidRPr="00E6452F" w:rsidRDefault="00DD5265" w:rsidP="00133269">
      <w:pPr>
        <w:jc w:val="both"/>
        <w:rPr>
          <w:sz w:val="28"/>
          <w:szCs w:val="28"/>
        </w:rPr>
      </w:pPr>
    </w:p>
    <w:p w:rsidR="00DD5265" w:rsidRPr="00E6452F" w:rsidRDefault="00DD5265" w:rsidP="009645C4">
      <w:pPr>
        <w:ind w:firstLine="851"/>
        <w:jc w:val="both"/>
        <w:rPr>
          <w:sz w:val="28"/>
          <w:szCs w:val="28"/>
        </w:rPr>
      </w:pPr>
      <w:r w:rsidRPr="00E6452F">
        <w:rPr>
          <w:sz w:val="28"/>
          <w:szCs w:val="28"/>
        </w:rPr>
        <w:t>9.Совет Адагумского сельского поселения Крымского района:</w:t>
      </w:r>
      <w:r w:rsidRPr="00E6452F">
        <w:rPr>
          <w:sz w:val="28"/>
          <w:szCs w:val="28"/>
        </w:rPr>
        <w:tab/>
      </w:r>
    </w:p>
    <w:p w:rsidR="00DD5265" w:rsidRPr="00E6452F" w:rsidRDefault="00DD5265" w:rsidP="009645C4">
      <w:pPr>
        <w:ind w:firstLine="851"/>
        <w:jc w:val="both"/>
        <w:rPr>
          <w:sz w:val="28"/>
          <w:szCs w:val="28"/>
        </w:rPr>
      </w:pPr>
      <w:r w:rsidRPr="00E6452F">
        <w:rPr>
          <w:sz w:val="28"/>
          <w:szCs w:val="28"/>
        </w:rPr>
        <w:t>1)контролирует местную администрацию (регулирующий орган) в части</w:t>
      </w:r>
      <w:r w:rsidRPr="00E6452F">
        <w:rPr>
          <w:sz w:val="28"/>
          <w:szCs w:val="28"/>
        </w:rPr>
        <w:br/>
        <w:t>соблюдения установленного порядка принятия решений об утверждении тарифов на услуги, предоставляемые поставщиками услуг, их своевременного опубликования, обеспечения обоснованности тарифов и их доступности потребителям;</w:t>
      </w:r>
    </w:p>
    <w:p w:rsidR="00DD5265" w:rsidRPr="00E6452F" w:rsidRDefault="00DD5265" w:rsidP="00133269">
      <w:pPr>
        <w:ind w:firstLine="851"/>
        <w:jc w:val="both"/>
        <w:rPr>
          <w:sz w:val="28"/>
          <w:szCs w:val="28"/>
        </w:rPr>
      </w:pPr>
      <w:r w:rsidRPr="00E6452F">
        <w:rPr>
          <w:sz w:val="28"/>
          <w:szCs w:val="28"/>
        </w:rPr>
        <w:t>2)заслушивает должностных лиц администрации Адагумского сельского поселения Крымского района на заседаниях постоянных комиссий и собраниях Совета Адагумского сельского поселения Крымского района по   поводу   обоснованности   тарифов, правильности их применения,  возможности  предоставления льгот для  определённых  групп  населения  поселения.</w:t>
      </w:r>
    </w:p>
    <w:p w:rsidR="00DD5265" w:rsidRPr="00E6452F" w:rsidRDefault="00DD5265" w:rsidP="00133269">
      <w:pPr>
        <w:ind w:firstLine="851"/>
        <w:jc w:val="both"/>
        <w:rPr>
          <w:sz w:val="28"/>
          <w:szCs w:val="28"/>
        </w:rPr>
      </w:pPr>
      <w:r w:rsidRPr="00E6452F">
        <w:rPr>
          <w:sz w:val="28"/>
          <w:szCs w:val="28"/>
        </w:rPr>
        <w:t>10.Регулирующий орган:</w:t>
      </w:r>
    </w:p>
    <w:p w:rsidR="00DD5265" w:rsidRPr="00E6452F" w:rsidRDefault="00DD5265" w:rsidP="009645C4">
      <w:pPr>
        <w:ind w:firstLine="851"/>
        <w:jc w:val="both"/>
        <w:rPr>
          <w:sz w:val="28"/>
          <w:szCs w:val="28"/>
        </w:rPr>
      </w:pPr>
      <w:r w:rsidRPr="00E6452F">
        <w:rPr>
          <w:sz w:val="28"/>
          <w:szCs w:val="28"/>
        </w:rPr>
        <w:t>1)принимает решение об установлении тарифов на услуги, предоставляемые поставщиками услуг, публикует информацию о тарифах, даёт разъяснения о причинах их изменения;</w:t>
      </w:r>
    </w:p>
    <w:p w:rsidR="00DD5265" w:rsidRPr="00E6452F" w:rsidRDefault="00DD5265" w:rsidP="009645C4">
      <w:pPr>
        <w:ind w:firstLine="851"/>
        <w:jc w:val="both"/>
        <w:rPr>
          <w:sz w:val="28"/>
          <w:szCs w:val="28"/>
        </w:rPr>
      </w:pPr>
      <w:r w:rsidRPr="00E6452F">
        <w:rPr>
          <w:sz w:val="28"/>
          <w:szCs w:val="28"/>
        </w:rPr>
        <w:t>2)осуществляет контроль за применением тарифов, выносит заключения о необходимости их изменения;</w:t>
      </w:r>
    </w:p>
    <w:p w:rsidR="00DD5265" w:rsidRPr="00E6452F" w:rsidRDefault="00DD5265" w:rsidP="009645C4">
      <w:pPr>
        <w:ind w:firstLine="851"/>
        <w:jc w:val="both"/>
        <w:rPr>
          <w:sz w:val="28"/>
          <w:szCs w:val="28"/>
        </w:rPr>
      </w:pPr>
      <w:r w:rsidRPr="00E6452F">
        <w:rPr>
          <w:sz w:val="28"/>
          <w:szCs w:val="28"/>
        </w:rPr>
        <w:t>3)организует проведение публичных слушаний на проекты муниципальных правовых актов об установлении тарифов на услуги, предоставляемые муниципальными предприятиями и учреждениями;</w:t>
      </w:r>
    </w:p>
    <w:p w:rsidR="00DD5265" w:rsidRPr="00E6452F" w:rsidRDefault="00DD5265" w:rsidP="009645C4">
      <w:pPr>
        <w:ind w:firstLine="851"/>
        <w:jc w:val="both"/>
        <w:rPr>
          <w:sz w:val="28"/>
          <w:szCs w:val="28"/>
        </w:rPr>
      </w:pPr>
      <w:r w:rsidRPr="00E6452F">
        <w:rPr>
          <w:sz w:val="28"/>
          <w:szCs w:val="28"/>
        </w:rPr>
        <w:t>4)рассматривает разногласия между потребителями и поставщиками услуг и принимает решения по их разрешению;</w:t>
      </w:r>
    </w:p>
    <w:p w:rsidR="00DD5265" w:rsidRPr="00E6452F" w:rsidRDefault="00DD5265" w:rsidP="009645C4">
      <w:pPr>
        <w:ind w:firstLine="851"/>
        <w:jc w:val="both"/>
        <w:rPr>
          <w:sz w:val="28"/>
          <w:szCs w:val="28"/>
        </w:rPr>
      </w:pPr>
      <w:r w:rsidRPr="00E6452F">
        <w:rPr>
          <w:sz w:val="28"/>
          <w:szCs w:val="28"/>
        </w:rPr>
        <w:t>5)вправе привлекать соответствующих специалистов или организации, проводить независимые экспертизы для проверки обоснованности расчета тарифов;</w:t>
      </w:r>
    </w:p>
    <w:p w:rsidR="00DD5265" w:rsidRPr="00E6452F" w:rsidRDefault="00DD5265" w:rsidP="009645C4">
      <w:pPr>
        <w:ind w:firstLine="851"/>
        <w:jc w:val="both"/>
        <w:rPr>
          <w:sz w:val="28"/>
          <w:szCs w:val="28"/>
        </w:rPr>
      </w:pPr>
      <w:r w:rsidRPr="00E6452F">
        <w:rPr>
          <w:sz w:val="28"/>
          <w:szCs w:val="28"/>
        </w:rPr>
        <w:t>Регулирующий орган при осуществлении своих полномочий не вправе разглашать сведения, составляющие коммерческую тайну поставщиков услуг.</w:t>
      </w:r>
    </w:p>
    <w:p w:rsidR="00DD5265" w:rsidRPr="00E6452F" w:rsidRDefault="00DD5265" w:rsidP="009645C4">
      <w:pPr>
        <w:ind w:firstLine="851"/>
        <w:jc w:val="both"/>
        <w:rPr>
          <w:sz w:val="28"/>
          <w:szCs w:val="28"/>
        </w:rPr>
      </w:pPr>
    </w:p>
    <w:p w:rsidR="00DD5265" w:rsidRPr="00E6452F" w:rsidRDefault="00DD5265" w:rsidP="00133269">
      <w:pPr>
        <w:jc w:val="center"/>
        <w:rPr>
          <w:sz w:val="28"/>
          <w:szCs w:val="28"/>
        </w:rPr>
      </w:pPr>
      <w:r w:rsidRPr="00E6452F">
        <w:rPr>
          <w:sz w:val="28"/>
          <w:szCs w:val="28"/>
          <w:lang w:val="en-US"/>
        </w:rPr>
        <w:t>III</w:t>
      </w:r>
      <w:r w:rsidRPr="00E6452F">
        <w:rPr>
          <w:sz w:val="28"/>
          <w:szCs w:val="28"/>
        </w:rPr>
        <w:t xml:space="preserve">.Порядок   установления   тарифов   на   услуги,   </w:t>
      </w:r>
    </w:p>
    <w:p w:rsidR="00DD5265" w:rsidRPr="00E6452F" w:rsidRDefault="00DD5265" w:rsidP="00133269">
      <w:pPr>
        <w:jc w:val="center"/>
        <w:rPr>
          <w:sz w:val="28"/>
          <w:szCs w:val="28"/>
        </w:rPr>
      </w:pPr>
      <w:r w:rsidRPr="00E6452F">
        <w:rPr>
          <w:sz w:val="28"/>
          <w:szCs w:val="28"/>
        </w:rPr>
        <w:t>предоставляемые поставщиками услуг</w:t>
      </w:r>
    </w:p>
    <w:p w:rsidR="00DD5265" w:rsidRPr="00E6452F" w:rsidRDefault="00DD5265" w:rsidP="009645C4">
      <w:pPr>
        <w:ind w:firstLine="851"/>
        <w:jc w:val="both"/>
        <w:rPr>
          <w:sz w:val="28"/>
          <w:szCs w:val="28"/>
        </w:rPr>
      </w:pPr>
      <w:r w:rsidRPr="00E6452F">
        <w:rPr>
          <w:sz w:val="28"/>
          <w:szCs w:val="28"/>
        </w:rPr>
        <w:t>11.Установление тарифа(ов) на услуги, предоставляемые поставщиками услуг, производится на основании заявлений на установление (изменение) тарифов данных организаций, а также по инициативе регулирующего органа.</w:t>
      </w:r>
    </w:p>
    <w:p w:rsidR="00DD5265" w:rsidRPr="00E6452F" w:rsidRDefault="00DD5265" w:rsidP="009645C4">
      <w:pPr>
        <w:ind w:firstLine="851"/>
        <w:jc w:val="both"/>
        <w:rPr>
          <w:sz w:val="28"/>
          <w:szCs w:val="28"/>
        </w:rPr>
      </w:pPr>
      <w:r w:rsidRPr="00E6452F">
        <w:rPr>
          <w:sz w:val="28"/>
          <w:szCs w:val="28"/>
        </w:rPr>
        <w:t>Отсутствие в срок установленный настоящим Порядком заявления поставщика услуг об изменении тарифа(ов) означает продление прежнего размера тарифа(ов) на услуги на очередной период действия тарифа(ов), если иное не установлено правовым актом об их утверждении.</w:t>
      </w:r>
    </w:p>
    <w:p w:rsidR="00DD5265" w:rsidRPr="00E6452F" w:rsidRDefault="00DD5265" w:rsidP="009645C4">
      <w:pPr>
        <w:ind w:firstLine="851"/>
        <w:jc w:val="both"/>
        <w:rPr>
          <w:sz w:val="28"/>
          <w:szCs w:val="28"/>
        </w:rPr>
      </w:pPr>
      <w:r w:rsidRPr="00E6452F">
        <w:rPr>
          <w:sz w:val="28"/>
          <w:szCs w:val="28"/>
        </w:rPr>
        <w:t>12.Основанием для подачи заявления на установление (изменение) тарифа(ов)являются:</w:t>
      </w:r>
    </w:p>
    <w:p w:rsidR="00DD5265" w:rsidRPr="00E6452F" w:rsidRDefault="00DD5265" w:rsidP="009645C4">
      <w:pPr>
        <w:ind w:firstLine="851"/>
        <w:jc w:val="both"/>
        <w:rPr>
          <w:sz w:val="28"/>
          <w:szCs w:val="28"/>
        </w:rPr>
      </w:pPr>
      <w:r w:rsidRPr="00E6452F">
        <w:rPr>
          <w:sz w:val="28"/>
          <w:szCs w:val="28"/>
        </w:rPr>
        <w:t>1)изменение более чем на 5 процентов затрат по услугам, оказываемым поставщиками услуг, по сравнению с затратами, принятыми при установлении действующих тарифов;</w:t>
      </w:r>
    </w:p>
    <w:p w:rsidR="00DD5265" w:rsidRPr="00E6452F" w:rsidRDefault="00DD5265" w:rsidP="009645C4">
      <w:pPr>
        <w:ind w:firstLine="851"/>
        <w:jc w:val="both"/>
        <w:rPr>
          <w:sz w:val="28"/>
          <w:szCs w:val="28"/>
        </w:rPr>
      </w:pPr>
      <w:r w:rsidRPr="00E6452F">
        <w:rPr>
          <w:sz w:val="28"/>
          <w:szCs w:val="28"/>
        </w:rPr>
        <w:t>2)изменение более чем на 5 процентов суммы налогов, подлежащих уплате в соответствии с законодательством Российской Федерации;</w:t>
      </w:r>
    </w:p>
    <w:p w:rsidR="00DD5265" w:rsidRPr="00E6452F" w:rsidRDefault="00DD5265" w:rsidP="009645C4">
      <w:pPr>
        <w:ind w:firstLine="851"/>
        <w:jc w:val="both"/>
        <w:rPr>
          <w:sz w:val="28"/>
          <w:szCs w:val="28"/>
        </w:rPr>
      </w:pPr>
      <w:r w:rsidRPr="00E6452F">
        <w:rPr>
          <w:sz w:val="28"/>
          <w:szCs w:val="28"/>
        </w:rPr>
        <w:t>3)иные основания, влекущие изменение затрат организации-поставщика услуг.</w:t>
      </w:r>
    </w:p>
    <w:p w:rsidR="00DD5265" w:rsidRPr="00E6452F" w:rsidRDefault="00DD5265" w:rsidP="009645C4">
      <w:pPr>
        <w:ind w:firstLine="851"/>
        <w:jc w:val="both"/>
        <w:rPr>
          <w:sz w:val="28"/>
          <w:szCs w:val="28"/>
        </w:rPr>
      </w:pPr>
      <w:r w:rsidRPr="00E6452F">
        <w:rPr>
          <w:sz w:val="28"/>
          <w:szCs w:val="28"/>
        </w:rPr>
        <w:t>13.Для установления (изменения) тарифа(ов) на услуги в регулирующий орган представляются:</w:t>
      </w:r>
    </w:p>
    <w:p w:rsidR="00DD5265" w:rsidRPr="00E6452F" w:rsidRDefault="00DD5265" w:rsidP="009645C4">
      <w:pPr>
        <w:ind w:firstLine="851"/>
        <w:jc w:val="both"/>
        <w:rPr>
          <w:sz w:val="28"/>
          <w:szCs w:val="28"/>
        </w:rPr>
      </w:pPr>
      <w:r w:rsidRPr="00E6452F">
        <w:rPr>
          <w:sz w:val="28"/>
          <w:szCs w:val="28"/>
        </w:rPr>
        <w:t>1)письменное мотивированное заявление руководителя организации о необходимости установления или изменения тарифа(ов);</w:t>
      </w:r>
    </w:p>
    <w:p w:rsidR="00DD5265" w:rsidRPr="00E6452F" w:rsidRDefault="00DD5265" w:rsidP="009645C4">
      <w:pPr>
        <w:ind w:firstLine="851"/>
        <w:jc w:val="both"/>
        <w:rPr>
          <w:sz w:val="28"/>
          <w:szCs w:val="28"/>
        </w:rPr>
      </w:pPr>
      <w:r w:rsidRPr="00E6452F">
        <w:rPr>
          <w:sz w:val="28"/>
          <w:szCs w:val="28"/>
        </w:rPr>
        <w:t>2)расчёт экономического обоснования предлагаемого тарифа(ов) по форме установленной регулирующим органом;</w:t>
      </w:r>
    </w:p>
    <w:p w:rsidR="00DD5265" w:rsidRPr="00E6452F" w:rsidRDefault="00DD5265" w:rsidP="009645C4">
      <w:pPr>
        <w:ind w:firstLine="851"/>
        <w:jc w:val="both"/>
        <w:rPr>
          <w:sz w:val="28"/>
          <w:szCs w:val="28"/>
        </w:rPr>
      </w:pPr>
      <w:r w:rsidRPr="00E6452F">
        <w:rPr>
          <w:sz w:val="28"/>
          <w:szCs w:val="28"/>
        </w:rPr>
        <w:t>В регулирующий орган может быть представлено заключение независимой экспертизы в отношении экономической обоснованности предлагаемого тарифа(ов) на услуги.</w:t>
      </w:r>
    </w:p>
    <w:p w:rsidR="00DD5265" w:rsidRPr="00E6452F" w:rsidRDefault="00DD5265" w:rsidP="009645C4">
      <w:pPr>
        <w:ind w:firstLine="851"/>
        <w:jc w:val="both"/>
        <w:rPr>
          <w:sz w:val="28"/>
          <w:szCs w:val="28"/>
        </w:rPr>
      </w:pPr>
      <w:r w:rsidRPr="00E6452F">
        <w:rPr>
          <w:sz w:val="28"/>
          <w:szCs w:val="28"/>
        </w:rPr>
        <w:t>Заявление и расчёт тарифа(ов) представляется в регулирующий орган не менее чем за три календарных месяца до даты окончания текущего периода действия тарифа(ов).</w:t>
      </w:r>
    </w:p>
    <w:p w:rsidR="00DD5265" w:rsidRPr="00E6452F" w:rsidRDefault="00DD5265" w:rsidP="009645C4">
      <w:pPr>
        <w:ind w:firstLine="851"/>
        <w:jc w:val="both"/>
        <w:rPr>
          <w:sz w:val="28"/>
          <w:szCs w:val="28"/>
        </w:rPr>
      </w:pPr>
      <w:r w:rsidRPr="00E6452F">
        <w:rPr>
          <w:sz w:val="28"/>
          <w:szCs w:val="28"/>
        </w:rPr>
        <w:t>Установление (изменение) тарифа(ов) по инициативе регулирующего органа осуществляется в целях предотвращения убытков муниципальных предприятий и учреждений в случае не подачи ими соответствующего заявления в установленный настоящим Порядком срок.</w:t>
      </w:r>
    </w:p>
    <w:p w:rsidR="00DD5265" w:rsidRPr="00E6452F" w:rsidRDefault="00DD5265" w:rsidP="009645C4">
      <w:pPr>
        <w:ind w:firstLine="851"/>
        <w:jc w:val="both"/>
        <w:rPr>
          <w:sz w:val="28"/>
          <w:szCs w:val="28"/>
        </w:rPr>
      </w:pPr>
      <w:r w:rsidRPr="00E6452F">
        <w:rPr>
          <w:sz w:val="28"/>
          <w:szCs w:val="28"/>
        </w:rPr>
        <w:t>16.Рассмотрение заявления на установление тарифа(ов) на услуги на очередной период осуществляется регулирующим органом в течение месяца с момента его поступления.</w:t>
      </w:r>
    </w:p>
    <w:p w:rsidR="00DD5265" w:rsidRPr="00E6452F" w:rsidRDefault="00DD5265" w:rsidP="009645C4">
      <w:pPr>
        <w:ind w:firstLine="851"/>
        <w:jc w:val="both"/>
        <w:rPr>
          <w:sz w:val="28"/>
          <w:szCs w:val="28"/>
        </w:rPr>
      </w:pPr>
      <w:r w:rsidRPr="00E6452F">
        <w:rPr>
          <w:sz w:val="28"/>
          <w:szCs w:val="28"/>
        </w:rPr>
        <w:t>Регулирующий орган проводит проверку представленного расчёта на предмет его обоснованности и при необходимости запрашивает дополнительные сведения у заявителя с обоснованием такого запроса. В случае не представления необходимых сведений, заявление возвращается без рассмотрения с указанием причин возврата.</w:t>
      </w:r>
    </w:p>
    <w:p w:rsidR="00DD5265" w:rsidRPr="00E6452F" w:rsidRDefault="00DD5265" w:rsidP="009645C4">
      <w:pPr>
        <w:ind w:firstLine="851"/>
        <w:jc w:val="both"/>
        <w:rPr>
          <w:sz w:val="28"/>
          <w:szCs w:val="28"/>
        </w:rPr>
      </w:pPr>
      <w:r w:rsidRPr="00E6452F">
        <w:rPr>
          <w:sz w:val="28"/>
          <w:szCs w:val="28"/>
        </w:rPr>
        <w:t>17.В случае необоснованности представленного расчёта тарифа(ов) регулирующий орган возвращает заявку поставщику услуг для устранения выявленных несоответствий в расчётах.</w:t>
      </w:r>
    </w:p>
    <w:p w:rsidR="00DD5265" w:rsidRPr="00E6452F" w:rsidRDefault="00DD5265" w:rsidP="009645C4">
      <w:pPr>
        <w:ind w:firstLine="851"/>
        <w:jc w:val="both"/>
        <w:rPr>
          <w:sz w:val="28"/>
          <w:szCs w:val="28"/>
        </w:rPr>
      </w:pPr>
      <w:r w:rsidRPr="00E6452F">
        <w:rPr>
          <w:sz w:val="28"/>
          <w:szCs w:val="28"/>
        </w:rPr>
        <w:t>Необоснованным расчётом тарифа является:</w:t>
      </w:r>
    </w:p>
    <w:p w:rsidR="00DD5265" w:rsidRPr="00E6452F" w:rsidRDefault="00DD5265" w:rsidP="009645C4">
      <w:pPr>
        <w:ind w:firstLine="851"/>
        <w:jc w:val="both"/>
        <w:rPr>
          <w:sz w:val="28"/>
          <w:szCs w:val="28"/>
        </w:rPr>
      </w:pPr>
      <w:r w:rsidRPr="00E6452F">
        <w:rPr>
          <w:sz w:val="28"/>
          <w:szCs w:val="28"/>
        </w:rPr>
        <w:t>1)включение в него излишних и непроизводительных расходов организации, вызванных привлечением избыточных ресурсов, неполной загрузкой производственных мощностей;</w:t>
      </w:r>
    </w:p>
    <w:p w:rsidR="00DD5265" w:rsidRPr="00E6452F" w:rsidRDefault="00DD5265" w:rsidP="009645C4">
      <w:pPr>
        <w:ind w:firstLine="851"/>
        <w:jc w:val="both"/>
        <w:rPr>
          <w:sz w:val="28"/>
          <w:szCs w:val="28"/>
        </w:rPr>
      </w:pPr>
      <w:r w:rsidRPr="00E6452F">
        <w:rPr>
          <w:sz w:val="28"/>
          <w:szCs w:val="28"/>
        </w:rPr>
        <w:t>2)финансирование за счет устанавливаемых тарифов других (в том числе убыточных) сфер деятельности поставщиков услуг.</w:t>
      </w:r>
    </w:p>
    <w:p w:rsidR="00DD5265" w:rsidRPr="00E6452F" w:rsidRDefault="00DD5265" w:rsidP="009645C4">
      <w:pPr>
        <w:ind w:firstLine="851"/>
        <w:jc w:val="both"/>
        <w:rPr>
          <w:sz w:val="28"/>
          <w:szCs w:val="28"/>
        </w:rPr>
      </w:pPr>
      <w:r w:rsidRPr="00E6452F">
        <w:rPr>
          <w:sz w:val="28"/>
          <w:szCs w:val="28"/>
        </w:rPr>
        <w:t>18.По завершении проверки обоснованности заявления на установление</w:t>
      </w:r>
      <w:r w:rsidRPr="00E6452F">
        <w:rPr>
          <w:sz w:val="28"/>
          <w:szCs w:val="28"/>
        </w:rPr>
        <w:br/>
        <w:t>тарифа(ов), должностное лицо, ответственное за рассмотрение заявления и расчёта, подготавливает заключение, содержащее мотивированные выводы и рекомендации для главы Адагумского сельского поселения Крымского района в отношении принимаемого решения по установлению тарифа(ов) на услуги, предоставляемые поставщиками услуг.</w:t>
      </w:r>
    </w:p>
    <w:p w:rsidR="00DD5265" w:rsidRPr="00E6452F" w:rsidRDefault="00DD5265" w:rsidP="009645C4">
      <w:pPr>
        <w:ind w:firstLine="851"/>
        <w:jc w:val="both"/>
        <w:rPr>
          <w:sz w:val="28"/>
          <w:szCs w:val="28"/>
        </w:rPr>
      </w:pPr>
      <w:r w:rsidRPr="00E6452F">
        <w:rPr>
          <w:sz w:val="28"/>
          <w:szCs w:val="28"/>
        </w:rPr>
        <w:t>19.Регулирующий орган вправе самостоятельно произвести расчёт тарифов на услуги, предоставляемые поставщиками услуг. В этом случае регулирующий орган может привлекать специалистов, организации, проводить независимые экспертизы для определения экономически обоснованных размеров тарифов на регулируемые услуги.</w:t>
      </w:r>
    </w:p>
    <w:p w:rsidR="00DD5265" w:rsidRPr="00E6452F" w:rsidRDefault="00DD5265" w:rsidP="009645C4">
      <w:pPr>
        <w:ind w:firstLine="851"/>
        <w:jc w:val="both"/>
        <w:rPr>
          <w:sz w:val="28"/>
          <w:szCs w:val="28"/>
        </w:rPr>
      </w:pPr>
      <w:r w:rsidRPr="00E6452F">
        <w:rPr>
          <w:sz w:val="28"/>
          <w:szCs w:val="28"/>
        </w:rPr>
        <w:t>20.По распоряжению главы Адагумского сельского поселения Крымского района проект постановления об установлении тарифа(ов) на услуги. предоставляемые муниципальными предприятиями и учреждениями может выноситься в установленном порядке на публичное слушание. Результаты публичного слушания используются для доработки постановления об утверждении тарифов на указанные виды услуг.</w:t>
      </w:r>
    </w:p>
    <w:p w:rsidR="00DD5265" w:rsidRPr="00E6452F" w:rsidRDefault="00DD5265" w:rsidP="009645C4">
      <w:pPr>
        <w:ind w:firstLine="851"/>
        <w:jc w:val="both"/>
        <w:rPr>
          <w:sz w:val="28"/>
          <w:szCs w:val="28"/>
        </w:rPr>
      </w:pPr>
      <w:r w:rsidRPr="00E6452F">
        <w:rPr>
          <w:sz w:val="28"/>
          <w:szCs w:val="28"/>
        </w:rPr>
        <w:t>21.Глава Адагумского сельского поселения Крымского района издаёт постановление об утверждении тарифов на услуги, предоставляемые муниципальными предприятиями и учреждениями и осуществляет его официальное опубликование.</w:t>
      </w:r>
    </w:p>
    <w:p w:rsidR="00DD5265" w:rsidRPr="00E6452F" w:rsidRDefault="00DD5265" w:rsidP="00707138">
      <w:pPr>
        <w:jc w:val="both"/>
        <w:rPr>
          <w:sz w:val="28"/>
          <w:szCs w:val="28"/>
        </w:rPr>
      </w:pPr>
    </w:p>
    <w:p w:rsidR="00DD5265" w:rsidRPr="00E6452F" w:rsidRDefault="00DD5265" w:rsidP="00707138">
      <w:pPr>
        <w:jc w:val="both"/>
        <w:rPr>
          <w:sz w:val="28"/>
          <w:szCs w:val="28"/>
        </w:rPr>
      </w:pPr>
    </w:p>
    <w:p w:rsidR="00DD5265" w:rsidRPr="00E6452F" w:rsidRDefault="00DD5265" w:rsidP="00707138">
      <w:pPr>
        <w:jc w:val="both"/>
        <w:rPr>
          <w:sz w:val="28"/>
          <w:szCs w:val="28"/>
        </w:rPr>
      </w:pPr>
    </w:p>
    <w:p w:rsidR="00DD5265" w:rsidRPr="00E6452F" w:rsidRDefault="00DD5265" w:rsidP="00707138">
      <w:pPr>
        <w:jc w:val="both"/>
        <w:rPr>
          <w:sz w:val="28"/>
          <w:szCs w:val="28"/>
        </w:rPr>
      </w:pPr>
      <w:r w:rsidRPr="00E6452F">
        <w:rPr>
          <w:sz w:val="28"/>
          <w:szCs w:val="28"/>
        </w:rPr>
        <w:t>Глава Адагумского сельского</w:t>
      </w:r>
    </w:p>
    <w:p w:rsidR="00DD5265" w:rsidRPr="00E6452F" w:rsidRDefault="00DD5265" w:rsidP="00035818">
      <w:pPr>
        <w:rPr>
          <w:sz w:val="28"/>
          <w:szCs w:val="28"/>
        </w:rPr>
      </w:pPr>
      <w:r w:rsidRPr="00E6452F">
        <w:rPr>
          <w:sz w:val="28"/>
          <w:szCs w:val="28"/>
        </w:rPr>
        <w:t xml:space="preserve">поселения Крымского района                            </w:t>
      </w:r>
      <w:r>
        <w:rPr>
          <w:sz w:val="28"/>
          <w:szCs w:val="28"/>
        </w:rPr>
        <w:t xml:space="preserve">                             </w:t>
      </w:r>
      <w:r w:rsidRPr="00E6452F">
        <w:rPr>
          <w:sz w:val="28"/>
          <w:szCs w:val="28"/>
        </w:rPr>
        <w:t>П.Д.Багмут</w:t>
      </w:r>
    </w:p>
    <w:p w:rsidR="00DD5265" w:rsidRPr="00E6452F" w:rsidRDefault="00DD5265">
      <w:pPr>
        <w:rPr>
          <w:b/>
          <w:sz w:val="28"/>
          <w:szCs w:val="28"/>
        </w:rPr>
      </w:pPr>
    </w:p>
    <w:sectPr w:rsidR="00DD5265" w:rsidRPr="00E6452F" w:rsidSect="009645C4">
      <w:pgSz w:w="11909" w:h="16834"/>
      <w:pgMar w:top="1134" w:right="567" w:bottom="1134" w:left="1701"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7234"/>
    <w:multiLevelType w:val="singleLevel"/>
    <w:tmpl w:val="E53CB826"/>
    <w:lvl w:ilvl="0">
      <w:start w:val="1"/>
      <w:numFmt w:val="decimal"/>
      <w:lvlText w:val="%1)"/>
      <w:legacy w:legacy="1" w:legacySpace="0" w:legacyIndent="302"/>
      <w:lvlJc w:val="left"/>
      <w:rPr>
        <w:rFonts w:ascii="Times New Roman" w:hAnsi="Times New Roman" w:cs="Times New Roman" w:hint="default"/>
      </w:rPr>
    </w:lvl>
  </w:abstractNum>
  <w:abstractNum w:abstractNumId="1">
    <w:nsid w:val="0E3A06BD"/>
    <w:multiLevelType w:val="singleLevel"/>
    <w:tmpl w:val="7E040278"/>
    <w:lvl w:ilvl="0">
      <w:start w:val="1"/>
      <w:numFmt w:val="decimal"/>
      <w:lvlText w:val="%1)"/>
      <w:legacy w:legacy="1" w:legacySpace="0" w:legacyIndent="268"/>
      <w:lvlJc w:val="left"/>
      <w:rPr>
        <w:rFonts w:ascii="Times New Roman" w:hAnsi="Times New Roman" w:cs="Times New Roman" w:hint="default"/>
      </w:rPr>
    </w:lvl>
  </w:abstractNum>
  <w:abstractNum w:abstractNumId="2">
    <w:nsid w:val="1DD07C8B"/>
    <w:multiLevelType w:val="singleLevel"/>
    <w:tmpl w:val="7B8C351E"/>
    <w:lvl w:ilvl="0">
      <w:start w:val="1"/>
      <w:numFmt w:val="decimal"/>
      <w:lvlText w:val="%1)"/>
      <w:legacy w:legacy="1" w:legacySpace="0" w:legacyIndent="345"/>
      <w:lvlJc w:val="left"/>
      <w:rPr>
        <w:rFonts w:ascii="Times New Roman" w:hAnsi="Times New Roman" w:cs="Times New Roman" w:hint="default"/>
      </w:rPr>
    </w:lvl>
  </w:abstractNum>
  <w:abstractNum w:abstractNumId="3">
    <w:nsid w:val="1F0717D4"/>
    <w:multiLevelType w:val="singleLevel"/>
    <w:tmpl w:val="C5F87102"/>
    <w:lvl w:ilvl="0">
      <w:start w:val="1"/>
      <w:numFmt w:val="decimal"/>
      <w:lvlText w:val="%1)"/>
      <w:legacy w:legacy="1" w:legacySpace="0" w:legacyIndent="331"/>
      <w:lvlJc w:val="left"/>
      <w:rPr>
        <w:rFonts w:ascii="Times New Roman" w:hAnsi="Times New Roman" w:cs="Times New Roman" w:hint="default"/>
      </w:rPr>
    </w:lvl>
  </w:abstractNum>
  <w:abstractNum w:abstractNumId="4">
    <w:nsid w:val="27FD4C56"/>
    <w:multiLevelType w:val="singleLevel"/>
    <w:tmpl w:val="8E945692"/>
    <w:lvl w:ilvl="0">
      <w:start w:val="19"/>
      <w:numFmt w:val="decimal"/>
      <w:lvlText w:val="%1."/>
      <w:legacy w:legacy="1" w:legacySpace="0" w:legacyIndent="384"/>
      <w:lvlJc w:val="left"/>
      <w:rPr>
        <w:rFonts w:ascii="Times New Roman" w:hAnsi="Times New Roman" w:cs="Times New Roman" w:hint="default"/>
      </w:rPr>
    </w:lvl>
  </w:abstractNum>
  <w:abstractNum w:abstractNumId="5">
    <w:nsid w:val="35E8518B"/>
    <w:multiLevelType w:val="singleLevel"/>
    <w:tmpl w:val="4EF4521A"/>
    <w:lvl w:ilvl="0">
      <w:start w:val="2"/>
      <w:numFmt w:val="decimal"/>
      <w:lvlText w:val="%1."/>
      <w:legacy w:legacy="1" w:legacySpace="0" w:legacyIndent="244"/>
      <w:lvlJc w:val="left"/>
      <w:rPr>
        <w:rFonts w:ascii="Times New Roman" w:hAnsi="Times New Roman" w:cs="Times New Roman" w:hint="default"/>
      </w:rPr>
    </w:lvl>
  </w:abstractNum>
  <w:abstractNum w:abstractNumId="6">
    <w:nsid w:val="66453D0E"/>
    <w:multiLevelType w:val="singleLevel"/>
    <w:tmpl w:val="00344518"/>
    <w:lvl w:ilvl="0">
      <w:start w:val="14"/>
      <w:numFmt w:val="decimal"/>
      <w:lvlText w:val="%1."/>
      <w:legacy w:legacy="1" w:legacySpace="0" w:legacyIndent="360"/>
      <w:lvlJc w:val="left"/>
      <w:rPr>
        <w:rFonts w:ascii="Times New Roman" w:hAnsi="Times New Roman" w:cs="Times New Roman" w:hint="default"/>
      </w:rPr>
    </w:lvl>
  </w:abstractNum>
  <w:abstractNum w:abstractNumId="7">
    <w:nsid w:val="787F623B"/>
    <w:multiLevelType w:val="singleLevel"/>
    <w:tmpl w:val="82F0CD00"/>
    <w:lvl w:ilvl="0">
      <w:start w:val="3"/>
      <w:numFmt w:val="decimal"/>
      <w:lvlText w:val="%1)"/>
      <w:legacy w:legacy="1" w:legacySpace="0" w:legacyIndent="268"/>
      <w:lvlJc w:val="left"/>
      <w:rPr>
        <w:rFonts w:ascii="Times New Roman" w:hAnsi="Times New Roman" w:cs="Times New Roman" w:hint="default"/>
      </w:rPr>
    </w:lvl>
  </w:abstractNum>
  <w:abstractNum w:abstractNumId="8">
    <w:nsid w:val="7FC90C0E"/>
    <w:multiLevelType w:val="singleLevel"/>
    <w:tmpl w:val="28F476B4"/>
    <w:lvl w:ilvl="0">
      <w:start w:val="2"/>
      <w:numFmt w:val="decimal"/>
      <w:lvlText w:val="%1)"/>
      <w:legacy w:legacy="1" w:legacySpace="0" w:legacyIndent="264"/>
      <w:lvlJc w:val="left"/>
      <w:rPr>
        <w:rFonts w:ascii="Times New Roman" w:hAnsi="Times New Roman" w:cs="Times New Roman" w:hint="default"/>
      </w:rPr>
    </w:lvl>
  </w:abstractNum>
  <w:num w:numId="1">
    <w:abstractNumId w:val="5"/>
  </w:num>
  <w:num w:numId="2">
    <w:abstractNumId w:val="1"/>
  </w:num>
  <w:num w:numId="3">
    <w:abstractNumId w:val="7"/>
  </w:num>
  <w:num w:numId="4">
    <w:abstractNumId w:val="0"/>
  </w:num>
  <w:num w:numId="5">
    <w:abstractNumId w:val="8"/>
  </w:num>
  <w:num w:numId="6">
    <w:abstractNumId w:val="3"/>
  </w:num>
  <w:num w:numId="7">
    <w:abstractNumId w:val="6"/>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984"/>
    <w:rsid w:val="00001A64"/>
    <w:rsid w:val="00035818"/>
    <w:rsid w:val="00043B2C"/>
    <w:rsid w:val="000C7CF2"/>
    <w:rsid w:val="00133269"/>
    <w:rsid w:val="0013665C"/>
    <w:rsid w:val="001A6B4E"/>
    <w:rsid w:val="002D0578"/>
    <w:rsid w:val="002D381A"/>
    <w:rsid w:val="0041182F"/>
    <w:rsid w:val="005B463F"/>
    <w:rsid w:val="005F7D0E"/>
    <w:rsid w:val="006A6FAC"/>
    <w:rsid w:val="00707138"/>
    <w:rsid w:val="007961A6"/>
    <w:rsid w:val="008364D9"/>
    <w:rsid w:val="0088299A"/>
    <w:rsid w:val="009645C4"/>
    <w:rsid w:val="00A75F8A"/>
    <w:rsid w:val="00AD61EC"/>
    <w:rsid w:val="00AF4FB1"/>
    <w:rsid w:val="00B23984"/>
    <w:rsid w:val="00C2296C"/>
    <w:rsid w:val="00D53BA8"/>
    <w:rsid w:val="00DD5265"/>
    <w:rsid w:val="00E6452F"/>
    <w:rsid w:val="00F73367"/>
    <w:rsid w:val="00FC56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81A"/>
    <w:pPr>
      <w:widowControl w:val="0"/>
      <w:autoSpaceDE w:val="0"/>
      <w:autoSpaceDN w:val="0"/>
      <w:adjustRightInd w:val="0"/>
    </w:pPr>
    <w:rPr>
      <w:rFonts w:ascii="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Title">
    <w:name w:val="ConsTitle"/>
    <w:uiPriority w:val="99"/>
    <w:rsid w:val="0041182F"/>
    <w:pPr>
      <w:widowControl w:val="0"/>
      <w:autoSpaceDE w:val="0"/>
      <w:autoSpaceDN w:val="0"/>
      <w:adjustRightInd w:val="0"/>
      <w:ind w:right="19772"/>
    </w:pPr>
    <w:rPr>
      <w:rFonts w:ascii="Arial" w:hAnsi="Arial" w:cs="Arial"/>
      <w:b/>
      <w:bCs/>
      <w:sz w:val="16"/>
      <w:szCs w:val="16"/>
      <w:lang w:eastAsia="en-US"/>
    </w:rPr>
  </w:style>
  <w:style w:type="paragraph" w:customStyle="1" w:styleId="a">
    <w:name w:val="Знак Знак Знак"/>
    <w:basedOn w:val="Normal"/>
    <w:uiPriority w:val="99"/>
    <w:rsid w:val="0041182F"/>
    <w:pPr>
      <w:widowControl/>
      <w:autoSpaceDE/>
      <w:autoSpaceDN/>
      <w:adjustRightInd/>
      <w:spacing w:before="100" w:beforeAutospacing="1" w:after="100" w:afterAutospacing="1"/>
      <w:jc w:val="both"/>
    </w:pPr>
    <w:rPr>
      <w:rFonts w:ascii="Tahoma" w:hAnsi="Tahoma"/>
      <w:lang w:val="en-US" w:eastAsia="en-US"/>
    </w:rPr>
  </w:style>
  <w:style w:type="table" w:styleId="TableGrid">
    <w:name w:val="Table Grid"/>
    <w:basedOn w:val="TableNormal"/>
    <w:uiPriority w:val="99"/>
    <w:rsid w:val="00F733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6</Pages>
  <Words>1887</Words>
  <Characters>10762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Image Files Converted to PDF</dc:title>
  <dc:subject>ScanWizard</dc:subject>
  <dc:creator>Владимир В. Силос</dc:creator>
  <cp:keywords/>
  <dc:description/>
  <cp:lastModifiedBy>Admin</cp:lastModifiedBy>
  <cp:revision>11</cp:revision>
  <cp:lastPrinted>2011-12-20T11:21:00Z</cp:lastPrinted>
  <dcterms:created xsi:type="dcterms:W3CDTF">2011-12-15T06:08:00Z</dcterms:created>
  <dcterms:modified xsi:type="dcterms:W3CDTF">2011-12-28T12:48:00Z</dcterms:modified>
</cp:coreProperties>
</file>