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90" w:rsidRPr="00DC5406" w:rsidRDefault="002B5D90" w:rsidP="00DC5406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0.5pt;z-index:251658240">
            <v:imagedata r:id="rId4" o:title=""/>
            <w10:wrap type="square" side="left"/>
          </v:shape>
        </w:pict>
      </w:r>
      <w:r w:rsidRPr="00DC5406">
        <w:rPr>
          <w:sz w:val="28"/>
          <w:szCs w:val="28"/>
        </w:rPr>
        <w:t xml:space="preserve"> </w:t>
      </w:r>
      <w:r w:rsidRPr="00DC5406">
        <w:rPr>
          <w:sz w:val="28"/>
          <w:szCs w:val="28"/>
        </w:rPr>
        <w:br w:type="textWrapping" w:clear="all"/>
      </w:r>
    </w:p>
    <w:p w:rsidR="002B5D90" w:rsidRPr="00830D5D" w:rsidRDefault="002B5D90" w:rsidP="00DC5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D90" w:rsidRPr="00830D5D" w:rsidRDefault="002B5D90" w:rsidP="00DC54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30D5D">
        <w:rPr>
          <w:rFonts w:ascii="Times New Roman" w:hAnsi="Times New Roman"/>
          <w:b/>
          <w:bCs/>
          <w:sz w:val="28"/>
          <w:szCs w:val="28"/>
        </w:rPr>
        <w:t>АДМИНИСТРАЦИЯ  АДАГУМСКОГО  СЕЛЬСКОГО ПОСЕЛЕНИЯ</w:t>
      </w:r>
    </w:p>
    <w:p w:rsidR="002B5D90" w:rsidRPr="00830D5D" w:rsidRDefault="002B5D90" w:rsidP="00DC5406">
      <w:pPr>
        <w:tabs>
          <w:tab w:val="left" w:pos="288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30D5D">
        <w:rPr>
          <w:rFonts w:ascii="Times New Roman" w:hAnsi="Times New Roman"/>
          <w:b/>
          <w:bCs/>
          <w:sz w:val="28"/>
          <w:szCs w:val="28"/>
        </w:rPr>
        <w:t>КРЫМСКОГО  РАЙОНА</w:t>
      </w:r>
    </w:p>
    <w:p w:rsidR="002B5D90" w:rsidRPr="00830D5D" w:rsidRDefault="002B5D90" w:rsidP="00DC5406">
      <w:pPr>
        <w:tabs>
          <w:tab w:val="left" w:pos="288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B5D90" w:rsidRPr="00830D5D" w:rsidRDefault="002B5D90" w:rsidP="00DC5406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Times New Roman" w:hAnsi="Times New Roman"/>
          <w:b/>
          <w:bCs/>
          <w:color w:val="232323"/>
          <w:spacing w:val="13"/>
          <w:sz w:val="36"/>
          <w:szCs w:val="36"/>
        </w:rPr>
      </w:pPr>
      <w:r w:rsidRPr="00830D5D">
        <w:rPr>
          <w:rFonts w:ascii="Times New Roman" w:hAnsi="Times New Roman"/>
          <w:b/>
          <w:bCs/>
          <w:color w:val="232323"/>
          <w:spacing w:val="13"/>
          <w:sz w:val="36"/>
          <w:szCs w:val="36"/>
        </w:rPr>
        <w:t>ПОСТАНОВЛЕНИЕ</w:t>
      </w:r>
    </w:p>
    <w:p w:rsidR="002B5D90" w:rsidRPr="00830D5D" w:rsidRDefault="002B5D90" w:rsidP="00DC54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D90" w:rsidRPr="00830D5D" w:rsidRDefault="002B5D90" w:rsidP="00DC54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D90" w:rsidRPr="00830D5D" w:rsidRDefault="002B5D90" w:rsidP="00DC540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30D5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13.07.2016 </w:t>
      </w:r>
      <w:r w:rsidRPr="00830D5D">
        <w:rPr>
          <w:rFonts w:ascii="Times New Roman" w:hAnsi="Times New Roman"/>
          <w:sz w:val="28"/>
          <w:szCs w:val="28"/>
        </w:rPr>
        <w:t xml:space="preserve">г.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30D5D">
        <w:rPr>
          <w:rFonts w:ascii="Times New Roman" w:hAnsi="Times New Roman"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/>
          <w:sz w:val="28"/>
          <w:szCs w:val="28"/>
        </w:rPr>
        <w:t>279</w:t>
      </w:r>
    </w:p>
    <w:p w:rsidR="002B5D90" w:rsidRDefault="002B5D90" w:rsidP="00DC5406">
      <w:pPr>
        <w:pStyle w:val="ConsPlusNormal"/>
        <w:rPr>
          <w:b/>
          <w:bCs/>
          <w:sz w:val="16"/>
          <w:szCs w:val="16"/>
        </w:rPr>
      </w:pPr>
    </w:p>
    <w:p w:rsidR="002B5D90" w:rsidRPr="009C32A9" w:rsidRDefault="002B5D90" w:rsidP="00DC54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хутор Адагум</w:t>
      </w:r>
    </w:p>
    <w:p w:rsidR="002B5D90" w:rsidRPr="000B7923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Pr="000B7923" w:rsidRDefault="002B5D90" w:rsidP="000B7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923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исполнения муниципальной функции "Осуществление внутреннего финансового контроля в сфере бюджетных правоотношений"</w:t>
      </w:r>
    </w:p>
    <w:p w:rsidR="002B5D90" w:rsidRPr="000B7923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Pr="000B7923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tgtFrame="_blank" w:history="1">
        <w:r w:rsidRPr="000B792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пунктом 1 статьи 14</w:t>
        </w:r>
      </w:hyperlink>
      <w:r w:rsidRPr="000B7923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№131-ФЗ "Об общих принципах организации местного самоуправления в Российской Федерации", </w:t>
      </w:r>
      <w:hyperlink r:id="rId6" w:tgtFrame="_blank" w:history="1">
        <w:r w:rsidRPr="000B792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269.2</w:t>
        </w:r>
      </w:hyperlink>
      <w:r w:rsidRPr="000B792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 в целях организации действенного контроля обеспечения соблюдения бюджетного законодательства Российской Федерации и иных правовых актов, регулирующих бюджетные правоотношения, подтверждения достоверности, полноты и соответствия нормативным требованиям бюджетной отчетности, экономности, результативности и эффективности использования средств бюджета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0B7923">
        <w:rPr>
          <w:rFonts w:ascii="Times New Roman" w:hAnsi="Times New Roman"/>
          <w:sz w:val="24"/>
          <w:szCs w:val="24"/>
        </w:rPr>
        <w:t>поселения и средств, полученных в виде межбюджетных трансфертов, оценки возможных резервов повышения результативности и экономности расходов на основе их анализа, введения форм и методов финансового контроля, установление критериев эффективности использования бюджетных ассигнований, определения мер ответственности за каждое нарушение бюджетного законодательства Российской Федерации, нецелевое и неэффективное</w:t>
      </w:r>
      <w:r>
        <w:rPr>
          <w:rFonts w:ascii="Times New Roman" w:hAnsi="Times New Roman"/>
          <w:sz w:val="24"/>
          <w:szCs w:val="24"/>
        </w:rPr>
        <w:t xml:space="preserve"> расходование бюджетных средств, п о с т а н о в л я ю: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 Утвердить административный регламент исполнения муниципальной функции "Осуществление внутреннего финансового контроля в сфере бюджетных правоотношений" (приложен</w:t>
      </w:r>
      <w:r>
        <w:rPr>
          <w:rFonts w:ascii="Times New Roman" w:hAnsi="Times New Roman"/>
          <w:sz w:val="24"/>
          <w:szCs w:val="24"/>
        </w:rPr>
        <w:t>и</w:t>
      </w:r>
      <w:r w:rsidRPr="000B7923">
        <w:rPr>
          <w:rFonts w:ascii="Times New Roman" w:hAnsi="Times New Roman"/>
          <w:sz w:val="24"/>
          <w:szCs w:val="24"/>
        </w:rPr>
        <w:t>е).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B7923">
        <w:rPr>
          <w:rFonts w:ascii="Times New Roman" w:hAnsi="Times New Roman"/>
          <w:sz w:val="24"/>
          <w:szCs w:val="24"/>
        </w:rPr>
        <w:t xml:space="preserve">Настоящее постановление обнародовать и разместить в информационно-телекоммуникационной сети «Интернет» на официальном сайте администрации </w:t>
      </w:r>
      <w:r w:rsidRPr="00DC5406">
        <w:rPr>
          <w:rFonts w:ascii="Times New Roman" w:hAnsi="Times New Roman"/>
          <w:sz w:val="24"/>
          <w:szCs w:val="24"/>
        </w:rPr>
        <w:t>Адагумского сельского поселения Крымского  района.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</w:t>
      </w:r>
      <w:r w:rsidRPr="00DC5406">
        <w:rPr>
          <w:rFonts w:ascii="Times New Roman" w:hAnsi="Times New Roman"/>
          <w:sz w:val="24"/>
          <w:szCs w:val="24"/>
        </w:rPr>
        <w:t>. Контроль за выполнением настоящего постановления возложить на ведущего специалиста администрации Адагумского сельского поселения Крымского  района Сех А.В.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B7923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обнародования.</w:t>
      </w:r>
    </w:p>
    <w:p w:rsidR="002B5D90" w:rsidRDefault="002B5D90" w:rsidP="000B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0B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0B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0B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6">
        <w:rPr>
          <w:rFonts w:ascii="Times New Roman" w:hAnsi="Times New Roman"/>
          <w:sz w:val="24"/>
          <w:szCs w:val="24"/>
        </w:rPr>
        <w:t xml:space="preserve">Глава </w:t>
      </w:r>
    </w:p>
    <w:p w:rsidR="002B5D90" w:rsidRPr="00DC5406" w:rsidRDefault="002B5D90" w:rsidP="000B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6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2B5D90" w:rsidRDefault="002B5D90" w:rsidP="000B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6">
        <w:rPr>
          <w:rFonts w:ascii="Times New Roman" w:hAnsi="Times New Roman"/>
          <w:sz w:val="24"/>
          <w:szCs w:val="24"/>
        </w:rPr>
        <w:t xml:space="preserve">Крымского района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C5406">
        <w:rPr>
          <w:rFonts w:ascii="Times New Roman" w:hAnsi="Times New Roman"/>
          <w:sz w:val="24"/>
          <w:szCs w:val="24"/>
        </w:rPr>
        <w:t xml:space="preserve">       П.Д. Багмут</w:t>
      </w:r>
    </w:p>
    <w:p w:rsidR="002B5D90" w:rsidRDefault="002B5D90" w:rsidP="000B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0B7923">
      <w:pPr>
        <w:pStyle w:val="Heading1"/>
        <w:spacing w:after="0"/>
        <w:ind w:left="5670"/>
        <w:contextualSpacing/>
        <w:rPr>
          <w:rFonts w:ascii="Times New Roman" w:hAnsi="Times New Roman"/>
          <w:b w:val="0"/>
          <w:sz w:val="24"/>
          <w:szCs w:val="24"/>
        </w:rPr>
      </w:pPr>
      <w:r w:rsidRPr="00A42B53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:rsidR="002B5D90" w:rsidRPr="00A42B53" w:rsidRDefault="002B5D90" w:rsidP="00A42B53">
      <w:pPr>
        <w:pStyle w:val="Heading1"/>
        <w:spacing w:after="0"/>
        <w:ind w:left="5670"/>
        <w:contextualSpacing/>
        <w:rPr>
          <w:rFonts w:ascii="Times New Roman" w:hAnsi="Times New Roman"/>
          <w:b w:val="0"/>
          <w:sz w:val="24"/>
          <w:szCs w:val="24"/>
        </w:rPr>
      </w:pPr>
      <w:r w:rsidRPr="00A42B53">
        <w:rPr>
          <w:rFonts w:ascii="Times New Roman" w:hAnsi="Times New Roman"/>
          <w:b w:val="0"/>
          <w:sz w:val="24"/>
          <w:szCs w:val="24"/>
        </w:rPr>
        <w:t>к постановлению администрации</w:t>
      </w:r>
    </w:p>
    <w:p w:rsidR="002B5D90" w:rsidRPr="00DC5406" w:rsidRDefault="002B5D90" w:rsidP="000B792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C5406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2B5D90" w:rsidRPr="000B7923" w:rsidRDefault="002B5D90" w:rsidP="000B792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C5406">
        <w:rPr>
          <w:rFonts w:ascii="Times New Roman" w:hAnsi="Times New Roman"/>
          <w:sz w:val="24"/>
          <w:szCs w:val="24"/>
        </w:rPr>
        <w:t>Крымского района</w:t>
      </w:r>
    </w:p>
    <w:p w:rsidR="002B5D90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5D90" w:rsidRPr="000B7923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Default="002B5D90" w:rsidP="000B7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Адм</w:t>
      </w:r>
      <w:r w:rsidRPr="000B7923">
        <w:rPr>
          <w:rFonts w:ascii="Times New Roman" w:hAnsi="Times New Roman"/>
          <w:b/>
          <w:sz w:val="24"/>
          <w:szCs w:val="24"/>
        </w:rPr>
        <w:t>инистративный регламент исполнения муниципальной функции "Осуществление внутреннего финансового контроля в сфере бюджетных правоотношений"</w:t>
      </w:r>
    </w:p>
    <w:p w:rsidR="002B5D90" w:rsidRPr="000B7923" w:rsidRDefault="002B5D90" w:rsidP="000B7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D90" w:rsidRDefault="002B5D90" w:rsidP="000B7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 Общие положения</w:t>
      </w:r>
    </w:p>
    <w:p w:rsidR="002B5D90" w:rsidRPr="000B7923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1.1. Административный регламент исполнения муниципальной функции "Осуществление внутреннего финансового контроля в сфере бюджетных правоотношений" (далее - административный регламент) разработан для целей организации действенного контроля обеспечения соблюдения бюджетного законодательства Российской Федерации и иных правовых актов, регулирующих бюджетные правоотношения, подтверждения достоверности, полноты и соответствия нормативным требованиям бюджетной отчетности, экономности, результативности и эффективности использования средств бюджета </w:t>
      </w:r>
      <w:r w:rsidRPr="00DC5406">
        <w:rPr>
          <w:rFonts w:ascii="Times New Roman" w:hAnsi="Times New Roman"/>
          <w:sz w:val="24"/>
          <w:szCs w:val="24"/>
        </w:rPr>
        <w:t>Адагумского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0B7923">
        <w:rPr>
          <w:rFonts w:ascii="Times New Roman" w:hAnsi="Times New Roman"/>
          <w:sz w:val="24"/>
          <w:szCs w:val="24"/>
        </w:rPr>
        <w:t xml:space="preserve"> поселения и средств, полученных в виде межбюджетных трансфертов, оценки возможных резервов повышения результативности и экономности расходов на основе их анализа, введения форм и методов финансового контроля, установление критериев эффективности использования бюджетных ассигнований, определения мер ответственности за каждое нарушение бюджетного законодательства Российской Федерации, нецелевое и неэффективное расходование бюджетных средств.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1.2. Муниципальная функция исполняется </w:t>
      </w:r>
      <w:r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Pr="000B7923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7923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B7923">
        <w:rPr>
          <w:rFonts w:ascii="Times New Roman" w:hAnsi="Times New Roman"/>
          <w:sz w:val="24"/>
          <w:szCs w:val="24"/>
        </w:rPr>
        <w:t>Контрольный орган) путём проведения плановых и внеплановых контрольных мероприятий (проверки, обследования).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1.3.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1.4 Под обследованием понимается осуществление анализа и оценка состояния сферы деятельности объекта контроля. При проведении обследования могут проводиться исследования и экспертизы с использованием фото-, видео- и аудиотехники, а также иных средств измерения и фиксации, в том числе измерительных приборов.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1.5. Плановые контрольные мероприятия осуществляются в соответствии с планом, утвержденным главой </w:t>
      </w:r>
      <w:r>
        <w:rPr>
          <w:rFonts w:ascii="Times New Roman" w:hAnsi="Times New Roman"/>
          <w:sz w:val="24"/>
          <w:szCs w:val="24"/>
        </w:rPr>
        <w:t>поселения</w:t>
      </w:r>
      <w:r w:rsidRPr="000B7923">
        <w:rPr>
          <w:rFonts w:ascii="Times New Roman" w:hAnsi="Times New Roman"/>
          <w:sz w:val="24"/>
          <w:szCs w:val="24"/>
        </w:rPr>
        <w:t>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1.6. Основанием для осуществления внеплановых контрольных мероприятий является поручение главы </w:t>
      </w:r>
      <w:r>
        <w:rPr>
          <w:rFonts w:ascii="Times New Roman" w:hAnsi="Times New Roman"/>
          <w:sz w:val="24"/>
          <w:szCs w:val="24"/>
        </w:rPr>
        <w:t>поселения</w:t>
      </w:r>
      <w:r w:rsidRPr="000B7923">
        <w:rPr>
          <w:rFonts w:ascii="Times New Roman" w:hAnsi="Times New Roman"/>
          <w:sz w:val="24"/>
          <w:szCs w:val="24"/>
        </w:rPr>
        <w:t>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1.7. Исполнение муниципальной функции осуществляется в соответствии с:</w:t>
      </w:r>
    </w:p>
    <w:p w:rsidR="002B5D90" w:rsidRPr="006864A6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- </w:t>
      </w:r>
      <w:hyperlink r:id="rId7" w:tgtFrame="_blank" w:history="1">
        <w:r w:rsidRPr="006864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6864A6">
        <w:rPr>
          <w:rFonts w:ascii="Times New Roman" w:hAnsi="Times New Roman"/>
          <w:sz w:val="24"/>
          <w:szCs w:val="24"/>
        </w:rPr>
        <w:t>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64A6">
        <w:rPr>
          <w:rFonts w:ascii="Times New Roman" w:hAnsi="Times New Roman"/>
          <w:sz w:val="24"/>
          <w:szCs w:val="24"/>
        </w:rPr>
        <w:t xml:space="preserve">- </w:t>
      </w:r>
      <w:hyperlink r:id="rId8" w:tgtFrame="_blank" w:history="1">
        <w:r w:rsidRPr="006864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Бюджетным кодексом</w:t>
        </w:r>
      </w:hyperlink>
      <w:r w:rsidRPr="006864A6">
        <w:rPr>
          <w:rFonts w:ascii="Times New Roman" w:hAnsi="Times New Roman"/>
          <w:sz w:val="24"/>
          <w:szCs w:val="24"/>
        </w:rPr>
        <w:t xml:space="preserve"> Ро</w:t>
      </w:r>
      <w:r>
        <w:rPr>
          <w:rFonts w:ascii="Times New Roman" w:hAnsi="Times New Roman"/>
          <w:sz w:val="24"/>
          <w:szCs w:val="24"/>
        </w:rPr>
        <w:t>ссийской Федерации</w:t>
      </w:r>
      <w:r w:rsidRPr="000B7923">
        <w:rPr>
          <w:rFonts w:ascii="Times New Roman" w:hAnsi="Times New Roman"/>
          <w:sz w:val="24"/>
          <w:szCs w:val="24"/>
        </w:rPr>
        <w:t>;</w:t>
      </w:r>
    </w:p>
    <w:p w:rsidR="002B5D90" w:rsidRDefault="002B5D90" w:rsidP="00A42B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Приказом Министерства Финансов Российской Феде</w:t>
      </w:r>
      <w:r>
        <w:rPr>
          <w:rFonts w:ascii="Times New Roman" w:hAnsi="Times New Roman"/>
          <w:sz w:val="24"/>
          <w:szCs w:val="24"/>
        </w:rPr>
        <w:t>рации от 25 декабря 2008 года №</w:t>
      </w:r>
      <w:r w:rsidRPr="000B7923">
        <w:rPr>
          <w:rFonts w:ascii="Times New Roman" w:hAnsi="Times New Roman"/>
          <w:sz w:val="24"/>
          <w:szCs w:val="24"/>
        </w:rPr>
        <w:t xml:space="preserve">146 н </w:t>
      </w:r>
      <w:r>
        <w:rPr>
          <w:rFonts w:ascii="Times New Roman" w:hAnsi="Times New Roman"/>
          <w:sz w:val="24"/>
          <w:szCs w:val="24"/>
        </w:rPr>
        <w:t>«</w:t>
      </w:r>
      <w:r w:rsidRPr="000B7923">
        <w:rPr>
          <w:rFonts w:ascii="Times New Roman" w:hAnsi="Times New Roman"/>
          <w:sz w:val="24"/>
          <w:szCs w:val="24"/>
        </w:rPr>
        <w:t>Об обеспечении деятельности по осуществлению государс</w:t>
      </w:r>
      <w:r>
        <w:rPr>
          <w:rFonts w:ascii="Times New Roman" w:hAnsi="Times New Roman"/>
          <w:sz w:val="24"/>
          <w:szCs w:val="24"/>
        </w:rPr>
        <w:t>твенного финансового контроля»;</w:t>
      </w:r>
    </w:p>
    <w:p w:rsidR="002B5D90" w:rsidRPr="00A42B53" w:rsidRDefault="002B5D90" w:rsidP="00A42B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2B53">
        <w:rPr>
          <w:rFonts w:ascii="Times New Roman" w:hAnsi="Times New Roman"/>
          <w:sz w:val="24"/>
          <w:szCs w:val="24"/>
        </w:rPr>
        <w:t xml:space="preserve">- </w:t>
      </w:r>
      <w:hyperlink r:id="rId9" w:tgtFrame="_blank" w:history="1">
        <w:r w:rsidRPr="00A42B5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A42B53">
        <w:rPr>
          <w:rFonts w:ascii="Times New Roman" w:hAnsi="Times New Roman"/>
          <w:sz w:val="24"/>
          <w:szCs w:val="24"/>
        </w:rPr>
        <w:t>;</w:t>
      </w:r>
    </w:p>
    <w:p w:rsidR="002B5D90" w:rsidRPr="00A42B53" w:rsidRDefault="002B5D90" w:rsidP="00A42B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2B53">
        <w:rPr>
          <w:rFonts w:ascii="Times New Roman" w:hAnsi="Times New Roman"/>
          <w:sz w:val="24"/>
          <w:szCs w:val="24"/>
        </w:rPr>
        <w:t xml:space="preserve">- </w:t>
      </w:r>
      <w:hyperlink r:id="rId10" w:tgtFrame="_blank" w:history="1">
        <w:r w:rsidRPr="00A42B5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A42B53">
        <w:rPr>
          <w:rFonts w:ascii="Times New Roman" w:hAnsi="Times New Roman"/>
          <w:sz w:val="24"/>
          <w:szCs w:val="24"/>
        </w:rPr>
        <w:t xml:space="preserve"> от 05 апреля 2013 года №44-ФЗ "О контрактной системе в сфере закупок товаров, работ, услуг для обеспечения государстве</w:t>
      </w:r>
      <w:r>
        <w:rPr>
          <w:rFonts w:ascii="Times New Roman" w:hAnsi="Times New Roman"/>
          <w:sz w:val="24"/>
          <w:szCs w:val="24"/>
        </w:rPr>
        <w:t>нных и муниципальных нужд»:</w:t>
      </w:r>
    </w:p>
    <w:p w:rsidR="002B5D90" w:rsidRPr="00A42B5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>поселения</w:t>
      </w:r>
      <w:r w:rsidRPr="000B7923">
        <w:rPr>
          <w:rFonts w:ascii="Times New Roman" w:hAnsi="Times New Roman"/>
          <w:sz w:val="24"/>
          <w:szCs w:val="24"/>
        </w:rPr>
        <w:t>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1.8. Предметом деятельности по контролю является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1.9. Объектами контроля являются: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главные распорядители, распорядители, получатели средств бюджета поселения и муниципальные заказчики поселения;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учреждения, использующие имущество, находящееся в собственности поселения, либо управляющие им;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получатели муниципальных гарантий и (или) бюджетных кредитов, бюджетных инвестиций.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1.10. Должностное лицо Контрольного органа при исполнении муниципальной функции имеет следующие права: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проводить контрольные мероприятия в целях установления и (или) подтверждения фактов, связанных с деятельностью объекта контроля;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запрашивать и получать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проверять учредительные документы, бухгалтерскую (бюджетную) и финансовую отчетность, планы, сметы, договоры, отчеты и иные документы, относящиеся к предмету проводимого контрольного мероприятия;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привлекать независимых экспертов для проведения экспертиз, необходимых при проведении контрольных мероприятий;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запрашивать и получать сведения, информацию и надлежащим образом заверенные копии документов, необходимых для осуществления полномочий по проведению внутреннего муниципального финансового контроля, в том числе письменные и устные разъяснения должностных и иных лиц объектов контроля по вопросам, связанным осуществлением предоставленных полномочий.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1.11. Должностное лицо Контрольного органа при исполнении муниципальной функции обязано: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в установленной сфере деятельности;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соблюдать законодательство Российской Федерации, права и законные интересы объектов контроля, в отношении которых проводятся контрольные мероприятия;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соблюдать установленный действующими правовыми актами, в том числе настоящим административным регламентом, порядок, периодичность и сроки проведения контрольных мероприятий;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- знакомить руководителя или уполномоченное должностное лицо объекта контроля (далее - представитель объекта контроля) с копией постановления о проведении проверки, перед началом проведения проверки по просьбе представителя объекта контроля ознакомить их с положениями настоящего административного регламента, с постановлением администрации </w:t>
      </w:r>
      <w:r>
        <w:rPr>
          <w:rFonts w:ascii="Times New Roman" w:hAnsi="Times New Roman"/>
          <w:sz w:val="24"/>
          <w:szCs w:val="24"/>
        </w:rPr>
        <w:t>п</w:t>
      </w:r>
      <w:r w:rsidRPr="000B7923">
        <w:rPr>
          <w:rFonts w:ascii="Times New Roman" w:hAnsi="Times New Roman"/>
          <w:sz w:val="24"/>
          <w:szCs w:val="24"/>
        </w:rPr>
        <w:t>оселения о продлении срока проведения проверки, а также с результатами контрольных мероприятий (актами и заключениями);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обеспечивать сохранность полученных от объектов контроля документов и материалов.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1.12. Должностные лица объектов контроля имеют следующие права: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знакомиться с актами проверок, заключениями обследований, проведенных Контрольным органом;</w:t>
      </w:r>
    </w:p>
    <w:p w:rsidR="002B5D90" w:rsidRPr="000B7923" w:rsidRDefault="002B5D90" w:rsidP="000B79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представлять возражения по результатам проведения контрольных мероприятий;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давать дополнительные пояснения по предмету проводимого контрольного мероприятия;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обжаловать решения и действия (бездействие) Контрольного органа и его должностных лиц в порядке, установленном настоящим административным регламентом и иными нормативными правовыми актами;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требовать в установленном законодательством Российской Федерации порядке возмещения ущерба, причиненного неправомерными действиями (бездействием) Контрольного органа.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1.13. Должностные лица объектов контроля обязаны: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давать устные и письменные объяснения должностному лицу Контрольного органа;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оказывать необходимое организационное и техническое содействие должностному лицу Контрольного органа, привлекаемым специалистам и экспертам, в том числе обеспечивать их необходимыми служебными помещениями, обеспечивающими сохранность документов и материалов;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обеспечивать беспрепятственный допуск должностного лица Контрольного органа, к помещениям и территориям, предъявлять товары, результаты выполненных работ, оказанных услуг;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выполнять иные законные требования должностного лица Контрольного органа, а также не препятствовать законной деятельности указанных лиц при исполнении ими своих служебных обязанностей;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своевременно и в полном объеме исполнять требования представлений, предписаний;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нести иные обязанности, предусмотренные законодательством Российской Федерации.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1.14. Результатом исполнения муниципальной функции являются материалы проверок (акты, заключения).</w:t>
      </w:r>
    </w:p>
    <w:p w:rsidR="002B5D90" w:rsidRPr="005B31D4" w:rsidRDefault="002B5D90" w:rsidP="005B3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D90" w:rsidRPr="005B31D4" w:rsidRDefault="002B5D90" w:rsidP="005B3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1D4">
        <w:rPr>
          <w:rFonts w:ascii="Times New Roman" w:hAnsi="Times New Roman"/>
          <w:sz w:val="28"/>
          <w:szCs w:val="28"/>
        </w:rPr>
        <w:t>2. Требования к порядку исполнения муниципальной функции</w:t>
      </w:r>
    </w:p>
    <w:p w:rsidR="002B5D90" w:rsidRPr="005B31D4" w:rsidRDefault="002B5D90" w:rsidP="005B3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D90" w:rsidRPr="005B31D4" w:rsidRDefault="002B5D90" w:rsidP="005B31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31D4">
        <w:rPr>
          <w:rFonts w:ascii="Times New Roman" w:hAnsi="Times New Roman"/>
          <w:sz w:val="28"/>
          <w:szCs w:val="28"/>
        </w:rPr>
        <w:t>2.1. Порядок информирования об исполнении муниципальной функции:</w:t>
      </w:r>
    </w:p>
    <w:p w:rsidR="002B5D90" w:rsidRPr="005B31D4" w:rsidRDefault="002B5D90" w:rsidP="005B31D4">
      <w:pPr>
        <w:pStyle w:val="a"/>
        <w:rPr>
          <w:rFonts w:ascii="Times New Roman" w:hAnsi="Times New Roman" w:cs="Times New Roman"/>
          <w:noProof/>
          <w:sz w:val="28"/>
          <w:szCs w:val="28"/>
        </w:rPr>
      </w:pPr>
      <w:r w:rsidRPr="005B31D4">
        <w:rPr>
          <w:rFonts w:ascii="Times New Roman" w:hAnsi="Times New Roman" w:cs="Times New Roman"/>
          <w:sz w:val="28"/>
          <w:szCs w:val="28"/>
        </w:rPr>
        <w:t xml:space="preserve">2.1.1. Место нахождения Контрольного органа  находится по адресу: </w:t>
      </w:r>
      <w:r w:rsidRPr="005B31D4">
        <w:rPr>
          <w:rFonts w:ascii="Times New Roman" w:hAnsi="Times New Roman" w:cs="Times New Roman"/>
          <w:noProof/>
          <w:sz w:val="28"/>
          <w:szCs w:val="28"/>
        </w:rPr>
        <w:t>353351 х. Адагум, ул . Советская, 144 Крымский район Краснодарский край</w:t>
      </w:r>
      <w:r w:rsidRPr="005B31D4">
        <w:rPr>
          <w:rFonts w:ascii="Times New Roman" w:hAnsi="Times New Roman" w:cs="Times New Roman"/>
          <w:sz w:val="28"/>
          <w:szCs w:val="28"/>
        </w:rPr>
        <w:t>, телефон: 8 (861 31) 7-53-92.</w:t>
      </w:r>
    </w:p>
    <w:p w:rsidR="002B5D90" w:rsidRPr="000B7923" w:rsidRDefault="002B5D90" w:rsidP="006864A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График работы:</w:t>
      </w:r>
    </w:p>
    <w:p w:rsidR="002B5D90" w:rsidRPr="005B31D4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31D4">
        <w:rPr>
          <w:rFonts w:ascii="Times New Roman" w:hAnsi="Times New Roman"/>
          <w:sz w:val="24"/>
          <w:szCs w:val="24"/>
        </w:rPr>
        <w:t>- понедельник - четверг с 8.00 до 17.00 часов;</w:t>
      </w:r>
    </w:p>
    <w:p w:rsidR="002B5D90" w:rsidRPr="005B31D4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31D4">
        <w:rPr>
          <w:rFonts w:ascii="Times New Roman" w:hAnsi="Times New Roman"/>
          <w:sz w:val="24"/>
          <w:szCs w:val="24"/>
        </w:rPr>
        <w:t>- пятница с 8.00 до 16.00 часов;</w:t>
      </w:r>
    </w:p>
    <w:p w:rsidR="002B5D90" w:rsidRPr="005B31D4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31D4">
        <w:rPr>
          <w:rFonts w:ascii="Times New Roman" w:hAnsi="Times New Roman"/>
          <w:sz w:val="24"/>
          <w:szCs w:val="24"/>
        </w:rPr>
        <w:t>- обеденный перерыв с 12.00 до 13.00 часов;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31D4">
        <w:rPr>
          <w:rFonts w:ascii="Times New Roman" w:hAnsi="Times New Roman"/>
          <w:sz w:val="24"/>
          <w:szCs w:val="24"/>
        </w:rPr>
        <w:t>- суббота, воскресенье выходные дни.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2.1.2. Телефон приемной администрации </w:t>
      </w:r>
      <w:r>
        <w:rPr>
          <w:rFonts w:ascii="Times New Roman" w:hAnsi="Times New Roman"/>
          <w:sz w:val="24"/>
          <w:szCs w:val="24"/>
        </w:rPr>
        <w:t xml:space="preserve">Адагумского сельского </w:t>
      </w:r>
      <w:r w:rsidRPr="000B7923">
        <w:rPr>
          <w:rFonts w:ascii="Times New Roman" w:hAnsi="Times New Roman"/>
          <w:sz w:val="24"/>
          <w:szCs w:val="24"/>
        </w:rPr>
        <w:t>поселения, в том числе телефон для получени</w:t>
      </w:r>
      <w:r>
        <w:rPr>
          <w:rFonts w:ascii="Times New Roman" w:hAnsi="Times New Roman"/>
          <w:sz w:val="24"/>
          <w:szCs w:val="24"/>
        </w:rPr>
        <w:t>я справочной информа</w:t>
      </w:r>
      <w:r w:rsidRPr="005B31D4">
        <w:rPr>
          <w:rFonts w:ascii="Times New Roman" w:hAnsi="Times New Roman"/>
          <w:sz w:val="24"/>
          <w:szCs w:val="24"/>
        </w:rPr>
        <w:t>ции: 8 (86131) 7-53-92.</w:t>
      </w:r>
    </w:p>
    <w:p w:rsidR="002B5D90" w:rsidRPr="006F7FB5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7FB5">
        <w:rPr>
          <w:rFonts w:ascii="Times New Roman" w:hAnsi="Times New Roman"/>
          <w:sz w:val="24"/>
          <w:szCs w:val="24"/>
        </w:rPr>
        <w:t>2.1.3. Официальный сайт органа местного самоуправления поселения: http://www.</w:t>
      </w:r>
      <w:r w:rsidRPr="006F7FB5">
        <w:rPr>
          <w:rFonts w:ascii="Times New Roman" w:hAnsi="Times New Roman"/>
          <w:sz w:val="24"/>
          <w:szCs w:val="24"/>
          <w:lang w:val="en-US"/>
        </w:rPr>
        <w:t>adagum</w:t>
      </w:r>
      <w:r w:rsidRPr="006F7F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adm</w:t>
      </w:r>
      <w:r w:rsidRPr="000B79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0B7923">
        <w:rPr>
          <w:rFonts w:ascii="Times New Roman" w:hAnsi="Times New Roman"/>
          <w:sz w:val="24"/>
          <w:szCs w:val="24"/>
        </w:rPr>
        <w:t xml:space="preserve"> Информацию о порядке исполнения муниципальной функции можно получить на указанном сайте в разделе </w:t>
      </w:r>
      <w:r w:rsidRPr="006F7FB5">
        <w:rPr>
          <w:rFonts w:ascii="Times New Roman" w:hAnsi="Times New Roman"/>
          <w:sz w:val="24"/>
          <w:szCs w:val="24"/>
        </w:rPr>
        <w:t>"Администрация", "Регламенты, стандарты услуг", "Утвержденные регламенты"</w:t>
      </w:r>
      <w:r w:rsidRPr="000B7923">
        <w:rPr>
          <w:rFonts w:ascii="Times New Roman" w:hAnsi="Times New Roman"/>
          <w:sz w:val="24"/>
          <w:szCs w:val="24"/>
        </w:rPr>
        <w:t xml:space="preserve">. Адрес электронной почты администрации </w:t>
      </w:r>
      <w:r>
        <w:rPr>
          <w:rFonts w:ascii="Times New Roman" w:hAnsi="Times New Roman"/>
          <w:sz w:val="24"/>
          <w:szCs w:val="24"/>
        </w:rPr>
        <w:t xml:space="preserve">Адагумского сельского </w:t>
      </w:r>
      <w:r w:rsidRPr="000B7923">
        <w:rPr>
          <w:rFonts w:ascii="Times New Roman" w:hAnsi="Times New Roman"/>
          <w:sz w:val="24"/>
          <w:szCs w:val="24"/>
        </w:rPr>
        <w:t xml:space="preserve"> поселен</w:t>
      </w:r>
      <w:r w:rsidRPr="006F7FB5">
        <w:rPr>
          <w:rFonts w:ascii="Times New Roman" w:hAnsi="Times New Roman"/>
          <w:sz w:val="24"/>
          <w:szCs w:val="24"/>
        </w:rPr>
        <w:t xml:space="preserve">ия: </w:t>
      </w:r>
      <w:r w:rsidRPr="006F7FB5">
        <w:rPr>
          <w:rFonts w:ascii="Times New Roman" w:hAnsi="Times New Roman"/>
          <w:sz w:val="24"/>
          <w:szCs w:val="24"/>
          <w:lang w:val="en-US"/>
        </w:rPr>
        <w:t>adagum</w:t>
      </w:r>
      <w:r w:rsidRPr="006F7FB5">
        <w:rPr>
          <w:rFonts w:ascii="Times New Roman" w:hAnsi="Times New Roman"/>
          <w:sz w:val="24"/>
          <w:szCs w:val="24"/>
        </w:rPr>
        <w:t>_</w:t>
      </w:r>
      <w:r w:rsidRPr="006F7FB5">
        <w:rPr>
          <w:rFonts w:ascii="Times New Roman" w:hAnsi="Times New Roman"/>
          <w:sz w:val="24"/>
          <w:szCs w:val="24"/>
          <w:lang w:val="en-US"/>
        </w:rPr>
        <w:t>s</w:t>
      </w:r>
      <w:r w:rsidRPr="006F7FB5">
        <w:rPr>
          <w:rFonts w:ascii="Times New Roman" w:hAnsi="Times New Roman"/>
          <w:sz w:val="24"/>
          <w:szCs w:val="24"/>
        </w:rPr>
        <w:t>@</w:t>
      </w:r>
      <w:r w:rsidRPr="006F7FB5">
        <w:rPr>
          <w:rFonts w:ascii="Times New Roman" w:hAnsi="Times New Roman"/>
          <w:sz w:val="24"/>
          <w:szCs w:val="24"/>
          <w:lang w:val="en-US"/>
        </w:rPr>
        <w:t>mail</w:t>
      </w:r>
      <w:r w:rsidRPr="006F7FB5">
        <w:rPr>
          <w:rFonts w:ascii="Times New Roman" w:hAnsi="Times New Roman"/>
          <w:sz w:val="24"/>
          <w:szCs w:val="24"/>
        </w:rPr>
        <w:t>.ru.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2.1.4. Для получения информации о процедурах исполнения муниципальной функции заявители обращаются: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1) лично в уполномоченное структурное подразделение;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2) по телефону;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3) в письменном виде;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4) электронной почтой;</w:t>
      </w:r>
    </w:p>
    <w:p w:rsidR="002B5D90" w:rsidRPr="006F7FB5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5) нормативно-правовая база, регламентирующая основания и порядок исполнения муниципальной функции, а также образцы служебных документов размещены на: "Едином портале государственных и муниципальных услуг (функций)": http://www.gosuslugi.ru/; "Портале государственных и муниципальных услуг Краснодарского края": http://pgu.krasnodar.ru/; официальном сайте </w:t>
      </w:r>
      <w:r w:rsidRPr="006F7FB5">
        <w:rPr>
          <w:rFonts w:ascii="Times New Roman" w:hAnsi="Times New Roman"/>
          <w:sz w:val="24"/>
          <w:szCs w:val="24"/>
        </w:rPr>
        <w:t xml:space="preserve">Адагумского сельского поселения: </w:t>
      </w:r>
      <w:hyperlink r:id="rId11" w:history="1">
        <w:r w:rsidRPr="006F7FB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</w:t>
        </w:r>
        <w:r w:rsidRPr="006F7FB5">
          <w:rPr>
            <w:rFonts w:ascii="Times New Roman" w:hAnsi="Times New Roman"/>
            <w:sz w:val="24"/>
            <w:szCs w:val="24"/>
          </w:rPr>
          <w:t xml:space="preserve"> </w:t>
        </w:r>
        <w:r w:rsidRPr="006F7FB5">
          <w:rPr>
            <w:rFonts w:ascii="Times New Roman" w:hAnsi="Times New Roman"/>
            <w:sz w:val="24"/>
            <w:szCs w:val="24"/>
            <w:lang w:val="en-US"/>
          </w:rPr>
          <w:t>adagum</w:t>
        </w:r>
        <w:r w:rsidRPr="006F7FB5">
          <w:rPr>
            <w:rFonts w:ascii="Times New Roman" w:hAnsi="Times New Roman"/>
            <w:sz w:val="24"/>
            <w:szCs w:val="24"/>
          </w:rPr>
          <w:t>-</w:t>
        </w:r>
        <w:r w:rsidRPr="006F7FB5">
          <w:rPr>
            <w:rFonts w:ascii="Times New Roman" w:hAnsi="Times New Roman"/>
            <w:sz w:val="24"/>
            <w:szCs w:val="24"/>
            <w:lang w:val="en-US"/>
          </w:rPr>
          <w:t>adm</w:t>
        </w:r>
        <w:r w:rsidRPr="006F7FB5">
          <w:rPr>
            <w:rFonts w:ascii="Times New Roman" w:hAnsi="Times New Roman"/>
            <w:sz w:val="24"/>
            <w:szCs w:val="24"/>
          </w:rPr>
          <w:t>.</w:t>
        </w:r>
        <w:r w:rsidRPr="006F7FB5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6F7FB5">
          <w:rPr>
            <w:rFonts w:ascii="Times New Roman" w:hAnsi="Times New Roman"/>
            <w:sz w:val="24"/>
            <w:szCs w:val="24"/>
          </w:rPr>
          <w:t xml:space="preserve"> </w:t>
        </w:r>
      </w:hyperlink>
      <w:r>
        <w:t>.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2.2. Муниципальная функция по осуществлению внутреннего финансового контроля в сфере бюджетных правоотношений осуществляется бесплатно.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2.3. Сроки исполнения муниципальной функции устанавливаются в соответствии с планом контрольных мероприятий по осуществлению внутреннего муниципального финансового контроля администрации </w:t>
      </w:r>
      <w:r>
        <w:rPr>
          <w:rFonts w:ascii="Times New Roman" w:hAnsi="Times New Roman"/>
          <w:sz w:val="24"/>
          <w:szCs w:val="24"/>
        </w:rPr>
        <w:t>п</w:t>
      </w:r>
      <w:r w:rsidRPr="000B7923">
        <w:rPr>
          <w:rFonts w:ascii="Times New Roman" w:hAnsi="Times New Roman"/>
          <w:sz w:val="24"/>
          <w:szCs w:val="24"/>
        </w:rPr>
        <w:t xml:space="preserve">оселения (далее - План), утвержденным главой </w:t>
      </w:r>
      <w:r>
        <w:rPr>
          <w:rFonts w:ascii="Times New Roman" w:hAnsi="Times New Roman"/>
          <w:sz w:val="24"/>
          <w:szCs w:val="24"/>
        </w:rPr>
        <w:t>поселения</w:t>
      </w:r>
      <w:r w:rsidRPr="000B7923">
        <w:rPr>
          <w:rFonts w:ascii="Times New Roman" w:hAnsi="Times New Roman"/>
          <w:sz w:val="24"/>
          <w:szCs w:val="24"/>
        </w:rPr>
        <w:t>.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Срок проведения проверки, то есть дата начала и дата окончания проверки не может превышать 30 рабочих дней.</w:t>
      </w:r>
    </w:p>
    <w:p w:rsidR="002B5D90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Pr="000B7923" w:rsidRDefault="002B5D90" w:rsidP="00686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2B5D90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3.1. В рамках исполнения муниципальной функции осуществляются следующие административные процедуры: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1) составление ежегодного Плана;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2) проведение плановых и внеплановых контрольных мероприятий и оформление их результатов;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3) реализация результатов проведения контрольного мероприятия.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Блок-схема исполнения муниципальной функции приводится в приложении к настоящему административному регламенту.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3.1.1. Составление ежегодного Плана: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а) основанием для начала административной процедуры является наступление подготовки ежегодного Плана.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В Плане указываются следующие сведения: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1) объект контроля;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2) тема и основание проведения проверки;</w:t>
      </w:r>
    </w:p>
    <w:p w:rsidR="002B5D90" w:rsidRPr="000B7923" w:rsidRDefault="002B5D90" w:rsidP="006864A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3) проверяемый период;</w:t>
      </w:r>
    </w:p>
    <w:p w:rsidR="002B5D90" w:rsidRPr="000B7923" w:rsidRDefault="002B5D90" w:rsidP="006864A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4) метод осуществления муниципального финансового контроля (проверка или обследование);</w:t>
      </w:r>
    </w:p>
    <w:p w:rsidR="002B5D90" w:rsidRPr="000B7923" w:rsidRDefault="002B5D90" w:rsidP="006864A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5) сроки проведения контрольного мероприятия.</w:t>
      </w:r>
    </w:p>
    <w:p w:rsidR="002B5D90" w:rsidRPr="000B7923" w:rsidRDefault="002B5D90" w:rsidP="006864A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Основанием для включения контрольного мероприятия в План является:</w:t>
      </w:r>
    </w:p>
    <w:p w:rsidR="002B5D90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2) длительность периода, прошедшего с момента проведения идентичного контрольного мероприятия Контрольным органом (в случае если указанный период превышает три года, данный критерий имеет наивысший приоритет);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4) информация о наличии признаков нарушений, поступившая от органов муниципального финансового контроля, главных администраторов средств местного бюджета, а также выявленная по результатам анализа данных единой информационной системы в сфере закупок.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Запрещается проведение повторных проверок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проверяемой организации (по вновь открывшимся обстоятельствам).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План утверждается главой поселения (в случае отсутствия - лицом, исполняющим его обязанности) в </w:t>
      </w:r>
      <w:r w:rsidRPr="006F7FB5">
        <w:rPr>
          <w:rFonts w:ascii="Times New Roman" w:hAnsi="Times New Roman"/>
          <w:sz w:val="24"/>
          <w:szCs w:val="24"/>
        </w:rPr>
        <w:t>срок до 10 декабря года,</w:t>
      </w:r>
      <w:r w:rsidRPr="000B7923">
        <w:rPr>
          <w:rFonts w:ascii="Times New Roman" w:hAnsi="Times New Roman"/>
          <w:sz w:val="24"/>
          <w:szCs w:val="24"/>
        </w:rPr>
        <w:t xml:space="preserve"> предшествующего году проведения контрольных мероприятий.</w:t>
      </w:r>
    </w:p>
    <w:p w:rsidR="002B5D90" w:rsidRPr="000B7923" w:rsidRDefault="002B5D90" w:rsidP="006864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Утвержденный План доводится до сведения заинтересованных лиц посредством его размещения на официальном сайте органа местного самоуправления поселения: </w:t>
      </w:r>
      <w:r w:rsidRPr="006F7FB5">
        <w:rPr>
          <w:rFonts w:ascii="Times New Roman" w:hAnsi="Times New Roman"/>
          <w:sz w:val="24"/>
          <w:szCs w:val="24"/>
        </w:rPr>
        <w:t xml:space="preserve">http://www. </w:t>
      </w:r>
      <w:r w:rsidRPr="006F7FB5">
        <w:rPr>
          <w:rFonts w:ascii="Times New Roman" w:hAnsi="Times New Roman"/>
          <w:sz w:val="24"/>
          <w:szCs w:val="24"/>
          <w:lang w:val="en-US"/>
        </w:rPr>
        <w:t>adagum</w:t>
      </w:r>
      <w:r w:rsidRPr="006F7FB5">
        <w:rPr>
          <w:rFonts w:ascii="Times New Roman" w:hAnsi="Times New Roman"/>
          <w:sz w:val="24"/>
          <w:szCs w:val="24"/>
        </w:rPr>
        <w:t>-</w:t>
      </w:r>
      <w:r w:rsidRPr="006F7FB5">
        <w:rPr>
          <w:rFonts w:ascii="Times New Roman" w:hAnsi="Times New Roman"/>
          <w:sz w:val="24"/>
          <w:szCs w:val="24"/>
          <w:lang w:val="en-US"/>
        </w:rPr>
        <w:t>adm</w:t>
      </w:r>
      <w:r w:rsidRPr="006F7FB5">
        <w:rPr>
          <w:rFonts w:ascii="Times New Roman" w:hAnsi="Times New Roman"/>
          <w:sz w:val="24"/>
          <w:szCs w:val="24"/>
        </w:rPr>
        <w:t>.</w:t>
      </w:r>
      <w:r w:rsidRPr="006F7FB5">
        <w:rPr>
          <w:rFonts w:ascii="Times New Roman" w:hAnsi="Times New Roman"/>
          <w:sz w:val="24"/>
          <w:szCs w:val="24"/>
          <w:lang w:val="en-US"/>
        </w:rPr>
        <w:t>ru</w:t>
      </w:r>
      <w:r w:rsidRPr="006F7FB5">
        <w:rPr>
          <w:rFonts w:ascii="Times New Roman" w:hAnsi="Times New Roman"/>
          <w:sz w:val="24"/>
          <w:szCs w:val="24"/>
        </w:rPr>
        <w:t>, в разделе: "Администрация", "Планы и результаты проверок".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Выполнение всех вышеперечисленных действий не может превышать срок 31 декабря текущего календарного года;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б) лицом, ответственным за выполнение действий в рамках настоящей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уполномоченное </w:t>
      </w:r>
      <w:r w:rsidRPr="000B7923">
        <w:rPr>
          <w:rFonts w:ascii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sz w:val="24"/>
          <w:szCs w:val="24"/>
        </w:rPr>
        <w:t>Контрольного органа</w:t>
      </w:r>
      <w:r w:rsidRPr="000B7923">
        <w:rPr>
          <w:rFonts w:ascii="Times New Roman" w:hAnsi="Times New Roman"/>
          <w:sz w:val="24"/>
          <w:szCs w:val="24"/>
        </w:rPr>
        <w:t>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в) критерием принятия решения является соответствие мероприятий, включенных в План, полномочиям администрации поселения, требованиям законодательства;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г) результатом административной процедуры является утвержденный План;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д) фиксация результата административной процедуры производится путем регистрации постановления администрации </w:t>
      </w:r>
      <w:r>
        <w:rPr>
          <w:rFonts w:ascii="Times New Roman" w:hAnsi="Times New Roman"/>
          <w:sz w:val="24"/>
          <w:szCs w:val="24"/>
        </w:rPr>
        <w:t>п</w:t>
      </w:r>
      <w:r w:rsidRPr="000B7923">
        <w:rPr>
          <w:rFonts w:ascii="Times New Roman" w:hAnsi="Times New Roman"/>
          <w:sz w:val="24"/>
          <w:szCs w:val="24"/>
        </w:rPr>
        <w:t>оселения об утверждении Плана и размещении на официальном сайте органа местного самоуправления поселения в сети Интернет.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3.1.2. Проведение плановых и внеплановых контрольных мероприятий и оформление их результатов: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а) основанием для начала исполнения административной процедуры является постановление администрации поселения о назначении контрольного мероприятия;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В постановлении администрации поселения о назначении контрольного мероприятия указываются: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1) наименование объекта контроля;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2) тема контрольного мероприятия;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3) проверяемый период;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4) основание проведения контрольного мероприятия;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5) сроки проведения контрольного мероприятия;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6) должность, фамилия и инициалы должностного лица Контрольного органа.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б) административная процедура включает в себя выполнение следующих действий: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проведение контрольного мероприятия не более 30 рабочих дней;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оформление результатов контрольного мероприятия не более 15 рабочих дней;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вручение (направление) акта проверки, заключения, подготовленного по результатам проведения обследования, в течение 3 рабочих дней со дня его подписания.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в) критерием принятия решений является законность, объективность, эффективность, независимость и достоверность результатов при совершении должностным лицом Контрольного органа административных действий;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г) фиксация результата проведения контрольного мероприятия осуществляется путем оформления в установленном порядке акта проверки, заключения, подготовленного по результатам проведения обследования. При составлении акта проверки или заключения должна быть обеспечена объективность, обоснованность, системность, четкость, доступность и лаконичность изложения (без ущерба для содержания).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д) результатом исполнения административной процедуры проведения контрольного мероприятия и оформления его результатов является акт проверки, заключение, подготовленное по результатам проведения обследования, и иные материалы контрольного мероприятия.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Результаты проведения контрольных мероприятий (акт, заключение) составляются в двух экземплярах, подписывается должностным лицом Контрольного органа.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Акт проверки, заключение должен содержать следующие сведения: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тему проверки;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дату составления акта проверки;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- основание назначения проверки, в том числе указание на плановый характер, либо по поручению главы </w:t>
      </w:r>
      <w:r>
        <w:rPr>
          <w:rFonts w:ascii="Times New Roman" w:hAnsi="Times New Roman"/>
          <w:sz w:val="24"/>
          <w:szCs w:val="24"/>
        </w:rPr>
        <w:t>поселения</w:t>
      </w:r>
      <w:r w:rsidRPr="000B7923">
        <w:rPr>
          <w:rFonts w:ascii="Times New Roman" w:hAnsi="Times New Roman"/>
          <w:sz w:val="24"/>
          <w:szCs w:val="24"/>
        </w:rPr>
        <w:t>;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проверяемый период;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срок проведения проверки;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сведения о проверенной организации: полное и краткое наименование, идентификационный номер налогоплательщика (ИНН), сведения об учредителях (участниках) (при наличии);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иные данные, необходимые, по мнению Контрольного органа, для полной характеристики проверенной организации.</w:t>
      </w:r>
    </w:p>
    <w:p w:rsidR="002B5D90" w:rsidRPr="002C4AD9" w:rsidRDefault="002B5D90" w:rsidP="002C4A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3.1.3. Реализация результатов проведения контрольного мероприятия: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а) основанием для начала административной процедуры является наличие оформленных в установленном порядке акта проверки, заключения, подготовленного по результатам проведения проверки, обследования, и иных материалов контрольного мероприятия.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Акт и иные материалы проверки, обследования подлежат рассмотрению главой поселения, после чего принимается решение о направлении: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- предписания, содержащее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причиненного такими нарушениями ущерба муниципальному образованию;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- представления, содержащее обязательную для рассмотрения в установленные в них сроки или, если срок не указан, в течение тридцати дней со дня их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- уведомления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Вышеуказанные документы направляются в течении 5 календарных дней со дня оформления акта проверки, обследования.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б) результатом исполнения административной процедуры является принятие главой поселения одного из следующих решений: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1) о вынесении предписания, представления, уведомления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устранения;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2) об отсутствии оснований для применения бюджетных мер принуждения, в соответствии с актом проверки, заключением, подготовленным по результатам проведения обследования.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>в) фиксация результата выполнения административной процедуры осуществляется путем оформления в установленном порядке на бумажном носителе представления, предписания, уведомления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2B5D90" w:rsidRPr="002C4AD9" w:rsidRDefault="002B5D90" w:rsidP="002C4AD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AD9">
        <w:rPr>
          <w:rFonts w:ascii="Times New Roman" w:hAnsi="Times New Roman"/>
          <w:sz w:val="24"/>
          <w:szCs w:val="24"/>
        </w:rPr>
        <w:t xml:space="preserve">Вышеуказанная информация доводится до объектов контроля под роспись, либо направляется заказным почтовым отправлением с уведомлением о вручении или иным способом, свидетельствующим о дате его получения адресатом. </w:t>
      </w:r>
    </w:p>
    <w:p w:rsidR="002B5D90" w:rsidRPr="002C4AD9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4. Порядок и формы контроля за исполнением муниципальной функции</w:t>
      </w:r>
    </w:p>
    <w:p w:rsidR="002B5D90" w:rsidRPr="000B7923" w:rsidRDefault="002B5D90" w:rsidP="002D57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исполнению муниципальной функции, </w:t>
      </w:r>
      <w:r w:rsidRPr="006F7FB5">
        <w:rPr>
          <w:rFonts w:ascii="Times New Roman" w:hAnsi="Times New Roman"/>
          <w:sz w:val="24"/>
          <w:szCs w:val="24"/>
        </w:rPr>
        <w:t>осуществляется уполномоченным заместителем главы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923">
        <w:rPr>
          <w:rFonts w:ascii="Times New Roman" w:hAnsi="Times New Roman"/>
          <w:sz w:val="24"/>
          <w:szCs w:val="24"/>
        </w:rPr>
        <w:t>путём проведения проверок полноты и качества исполнения муниципальной функции.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По результатам проверок принимаются необходимые меры по устранению недостатков исполнения муниципальной функции.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4.2. Персональная ответственность должностного лица Контрольного органа за действия (бездействие) и решения, осуществляемые и принимаемые в ходе исполнения муниципальной функции, закрепляется в должностной инструкции.</w:t>
      </w:r>
    </w:p>
    <w:p w:rsidR="002B5D90" w:rsidRDefault="002B5D90" w:rsidP="000B7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 Порядок досудебного обжалования действий (бездействия) и решений, осуществляемых (принятых) в ходе исполнения муниципальной функции</w:t>
      </w:r>
    </w:p>
    <w:p w:rsidR="002B5D90" w:rsidRPr="000B7923" w:rsidRDefault="002B5D90" w:rsidP="002D57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5.1. Руководители проверяемых организаций, иные лица имеют право на обжалование действий (бездействия) и решений Контрольного органа в досудебном порядке.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5.2. Руководители проверяемых организаций вправе обратиться с жалобой как письменно, так и устно.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5.3.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В письменном обращении в обязательном порядке должны быть указаны наименование органа, предоставившего муниципальную услугу либо фамилия, имя, отчество соответствующего должностного лица, либо должность соответствующего лица, а также фамилия, имя, отчество обратившихся (полное наименование для юридического лица), сведения о способе информирования о принятых мерах по результатам рассмотрения обращения, изложена суть предложения, заявления или жалобы, поставлена личная подпись и дата.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Дополнительно в обращении могут быть указаны:</w:t>
      </w:r>
    </w:p>
    <w:p w:rsidR="002B5D90" w:rsidRPr="000B7923" w:rsidRDefault="002B5D90" w:rsidP="009007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действие (бездействие), решение Контрольного органа, которые обжалуются;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суть обжалуемого действия (бездействия), решения;</w:t>
      </w:r>
    </w:p>
    <w:p w:rsidR="002B5D90" w:rsidRPr="000B7923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обстоятельства, на основании которых обратившийся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иные сведения, которые обратившийся считает необходимым сообщить.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обратившийся прилагает к письменному обращению документы и материалы либо их копии.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B116CA">
        <w:rPr>
          <w:rFonts w:ascii="Times New Roman" w:hAnsi="Times New Roman"/>
          <w:sz w:val="24"/>
          <w:szCs w:val="24"/>
        </w:rPr>
        <w:t xml:space="preserve">уполномоченным заместителем главы поселения </w:t>
      </w:r>
      <w:r w:rsidRPr="000B7923">
        <w:rPr>
          <w:rFonts w:ascii="Times New Roman" w:hAnsi="Times New Roman"/>
          <w:sz w:val="24"/>
          <w:szCs w:val="24"/>
        </w:rPr>
        <w:t>принимается решение об удовлетворении заявленных в жалобе требований либо об отказе в удовлетворении жалобы.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5.4. Письменный ответ, содержащий результаты рассмотрения обращения, направляется обратившемуся лицу.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5.5. Если в письменном обращении не указаны фамилия направившего обращение и почтовый адрес, по которому должен быть направлен ответ, ответ на обращение не даётся.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5.6. Если в письменном обращении содержится вопрос, на который обратившемуся лицу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B116CA">
        <w:rPr>
          <w:rFonts w:ascii="Times New Roman" w:hAnsi="Times New Roman"/>
          <w:sz w:val="24"/>
          <w:szCs w:val="24"/>
        </w:rPr>
        <w:t>Уполномоченный заместитель главы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923">
        <w:rPr>
          <w:rFonts w:ascii="Times New Roman" w:hAnsi="Times New Roman"/>
          <w:sz w:val="24"/>
          <w:szCs w:val="24"/>
        </w:rPr>
        <w:t>вправе принять решение о безосновательности очередного обращения и прекращении переписки по данному вопросу при условии, что указанное обращение и ранее направляемые обращения направлялись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6CA">
        <w:rPr>
          <w:rFonts w:ascii="Times New Roman" w:hAnsi="Times New Roman"/>
          <w:sz w:val="24"/>
          <w:szCs w:val="24"/>
        </w:rPr>
        <w:t>уполномоченному заместителю главы поселения.</w:t>
      </w:r>
      <w:r w:rsidRPr="000B7923">
        <w:rPr>
          <w:rFonts w:ascii="Times New Roman" w:hAnsi="Times New Roman"/>
          <w:sz w:val="24"/>
          <w:szCs w:val="24"/>
        </w:rPr>
        <w:t xml:space="preserve"> О данном решении уведомляется направившее обращение лицо.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обратившемуся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обратившийся впр</w:t>
      </w:r>
      <w:r>
        <w:rPr>
          <w:rFonts w:ascii="Times New Roman" w:hAnsi="Times New Roman"/>
          <w:sz w:val="24"/>
          <w:szCs w:val="24"/>
        </w:rPr>
        <w:t xml:space="preserve">аве вновь направить обращение </w:t>
      </w:r>
      <w:r w:rsidRPr="00B116CA">
        <w:rPr>
          <w:rFonts w:ascii="Times New Roman" w:hAnsi="Times New Roman"/>
          <w:sz w:val="24"/>
          <w:szCs w:val="24"/>
        </w:rPr>
        <w:t>уполномоченному заместителю главы поселения.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 xml:space="preserve">Обратившиеся могут также сообщить о нарушении своих прав и законных интересов, противоправных решениях, действиях (бездействии) Контрольного органа, нарушении положений настоящего административного регламента, некорректном поведении или нарушении служебной этики по номеру телефона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0B7923">
        <w:rPr>
          <w:rFonts w:ascii="Times New Roman" w:hAnsi="Times New Roman"/>
          <w:sz w:val="24"/>
          <w:szCs w:val="24"/>
        </w:rPr>
        <w:t>, указанного в пункте 2.1.1. настоящего административного регламента.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5.7. Сообщение должно содержать следующую информацию: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фамилию, имя, отчество гражданина (наименование юридического лица), которому направляется сообщение, его место жительства или место пребывания (место нахождения);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наименование органа,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объекта проверки;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(бездействия);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- сведения о способе информирования обратившегося о принятых мерах по результатам рассмотрения его сообщения.</w:t>
      </w:r>
    </w:p>
    <w:p w:rsidR="002B5D90" w:rsidRDefault="002B5D90" w:rsidP="002D5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7923">
        <w:rPr>
          <w:rFonts w:ascii="Times New Roman" w:hAnsi="Times New Roman"/>
          <w:sz w:val="24"/>
          <w:szCs w:val="24"/>
        </w:rPr>
        <w:t>5.8. Руководители проверяемых организаций, иные лица вправе обжаловать решения, принятые в ходе исполнения муниципальной функции, действия (бездействие) Контрольного органа, в судебном порядке.</w:t>
      </w:r>
    </w:p>
    <w:p w:rsidR="002B5D90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Pr="00B116CA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6CA">
        <w:rPr>
          <w:rFonts w:ascii="Times New Roman" w:hAnsi="Times New Roman"/>
          <w:sz w:val="24"/>
          <w:szCs w:val="24"/>
        </w:rPr>
        <w:t>Ведущий специалист</w:t>
      </w:r>
    </w:p>
    <w:p w:rsidR="002B5D90" w:rsidRPr="00B116CA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6CA">
        <w:rPr>
          <w:rFonts w:ascii="Times New Roman" w:hAnsi="Times New Roman"/>
          <w:sz w:val="24"/>
          <w:szCs w:val="24"/>
        </w:rPr>
        <w:t xml:space="preserve">администрации Адагумского сельского поселения </w:t>
      </w:r>
    </w:p>
    <w:p w:rsidR="002B5D90" w:rsidRPr="00B116CA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6CA">
        <w:rPr>
          <w:rFonts w:ascii="Times New Roman" w:hAnsi="Times New Roman"/>
          <w:sz w:val="24"/>
          <w:szCs w:val="24"/>
        </w:rPr>
        <w:t>Крымского района                                                                                                         А.В. Сех</w:t>
      </w:r>
    </w:p>
    <w:p w:rsidR="002B5D90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90" w:rsidRDefault="002B5D90" w:rsidP="002D5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5D90" w:rsidSect="000B79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B7C"/>
    <w:rsid w:val="00035623"/>
    <w:rsid w:val="000858F4"/>
    <w:rsid w:val="000B7923"/>
    <w:rsid w:val="00281A79"/>
    <w:rsid w:val="002B0733"/>
    <w:rsid w:val="002B5D90"/>
    <w:rsid w:val="002C4AD9"/>
    <w:rsid w:val="002D5701"/>
    <w:rsid w:val="003F3CDF"/>
    <w:rsid w:val="0041166A"/>
    <w:rsid w:val="00453B7C"/>
    <w:rsid w:val="005B31D4"/>
    <w:rsid w:val="00682118"/>
    <w:rsid w:val="006864A6"/>
    <w:rsid w:val="006F7FB5"/>
    <w:rsid w:val="00715927"/>
    <w:rsid w:val="007B34ED"/>
    <w:rsid w:val="007E51F9"/>
    <w:rsid w:val="007F776D"/>
    <w:rsid w:val="008167C8"/>
    <w:rsid w:val="00830D5D"/>
    <w:rsid w:val="0090077E"/>
    <w:rsid w:val="009C32A9"/>
    <w:rsid w:val="00A42B53"/>
    <w:rsid w:val="00AF166A"/>
    <w:rsid w:val="00B116CA"/>
    <w:rsid w:val="00C428D7"/>
    <w:rsid w:val="00D27388"/>
    <w:rsid w:val="00DC5406"/>
    <w:rsid w:val="00F2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79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792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3">
    <w:name w:val="s_3"/>
    <w:basedOn w:val="Normal"/>
    <w:uiPriority w:val="99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53B7C"/>
    <w:rPr>
      <w:rFonts w:cs="Times New Roman"/>
      <w:i/>
      <w:iCs/>
    </w:rPr>
  </w:style>
  <w:style w:type="paragraph" w:customStyle="1" w:styleId="s1">
    <w:name w:val="s_1"/>
    <w:basedOn w:val="Normal"/>
    <w:uiPriority w:val="99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53B7C"/>
    <w:rPr>
      <w:rFonts w:cs="Times New Roman"/>
      <w:color w:val="0000FF"/>
      <w:u w:val="single"/>
    </w:rPr>
  </w:style>
  <w:style w:type="paragraph" w:customStyle="1" w:styleId="s16">
    <w:name w:val="s_16"/>
    <w:basedOn w:val="Normal"/>
    <w:uiPriority w:val="99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453B7C"/>
    <w:rPr>
      <w:rFonts w:cs="Times New Roman"/>
    </w:rPr>
  </w:style>
  <w:style w:type="paragraph" w:customStyle="1" w:styleId="empty">
    <w:name w:val="empty"/>
    <w:basedOn w:val="Normal"/>
    <w:uiPriority w:val="99"/>
    <w:rsid w:val="0045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B7923"/>
    <w:pPr>
      <w:ind w:left="720"/>
      <w:contextualSpacing/>
    </w:pPr>
  </w:style>
  <w:style w:type="paragraph" w:styleId="NoSpacing">
    <w:name w:val="No Spacing"/>
    <w:uiPriority w:val="99"/>
    <w:qFormat/>
    <w:rsid w:val="006864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rsid w:val="00DC54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715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21126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services/arbitr/link/10103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2112604" TargetMode="External"/><Relationship Id="rId11" Type="http://schemas.openxmlformats.org/officeDocument/2006/relationships/hyperlink" Target="http://www.abinskcity.ru" TargetMode="External"/><Relationship Id="rId5" Type="http://schemas.openxmlformats.org/officeDocument/2006/relationships/hyperlink" Target="http://municipal.garant.ru/services/arbitr/link/186367" TargetMode="External"/><Relationship Id="rId10" Type="http://schemas.openxmlformats.org/officeDocument/2006/relationships/hyperlink" Target="http://municipal.garant.ru/services/arbitr/link/7035346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unicipal.garant.ru/services/arbitr/link/12125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9</Pages>
  <Words>4003</Words>
  <Characters>22820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Э. Кочекьян</dc:creator>
  <cp:keywords/>
  <dc:description/>
  <cp:lastModifiedBy>Бухгалтер</cp:lastModifiedBy>
  <cp:revision>9</cp:revision>
  <dcterms:created xsi:type="dcterms:W3CDTF">2016-06-27T08:32:00Z</dcterms:created>
  <dcterms:modified xsi:type="dcterms:W3CDTF">2016-07-13T11:49:00Z</dcterms:modified>
</cp:coreProperties>
</file>