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A" w:rsidRDefault="00AE5A4A" w:rsidP="009F3F61">
      <w:pPr>
        <w:pStyle w:val="Standard"/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AE5A4A" w:rsidRDefault="00AE5A4A" w:rsidP="009F3F61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8pt;height:40.2pt;visibility:visible">
            <v:imagedata r:id="rId6" o:title=""/>
          </v:shape>
        </w:pict>
      </w:r>
    </w:p>
    <w:p w:rsidR="00AE5A4A" w:rsidRDefault="00AE5A4A" w:rsidP="009F3F61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AE5A4A" w:rsidRDefault="00AE5A4A" w:rsidP="009F3F61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AE5A4A" w:rsidRDefault="00AE5A4A" w:rsidP="009F3F61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AE5A4A" w:rsidRDefault="00AE5A4A" w:rsidP="009F3F61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5A4A" w:rsidRDefault="00AE5A4A" w:rsidP="009F3F61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16.06.2016г.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227</w:t>
      </w:r>
    </w:p>
    <w:p w:rsidR="00AE5A4A" w:rsidRDefault="00AE5A4A" w:rsidP="009F3F61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AE5A4A" w:rsidRDefault="00AE5A4A" w:rsidP="009F3F61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5A4A" w:rsidRDefault="00AE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A4A" w:rsidRDefault="00AE5A4A" w:rsidP="009F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требований к порядку разработки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>и принятия правовых актов о нормировании в сфере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>закупок для обеспечения муниципальных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нужд Адагумского сельского поселения Крымского</w:t>
      </w: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b/>
          <w:bCs/>
          <w:color w:val="000000"/>
          <w:sz w:val="28"/>
          <w:szCs w:val="28"/>
        </w:rPr>
        <w:t>содержанию указанных актов и обеспечению их исполнения</w:t>
      </w:r>
    </w:p>
    <w:p w:rsidR="00AE5A4A" w:rsidRDefault="00AE5A4A" w:rsidP="009F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A4A" w:rsidRPr="004A606C" w:rsidRDefault="00AE5A4A" w:rsidP="009F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A4A" w:rsidRPr="004A606C" w:rsidRDefault="00AE5A4A" w:rsidP="009F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5 апреля 2013 года № 44-ФЗ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A606C"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A606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остановлением Правительства Российской Федерации от 18 мая 2015 года № 476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A606C">
        <w:rPr>
          <w:rFonts w:ascii="Times New Roman" w:hAnsi="Times New Roman"/>
          <w:color w:val="000000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31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4A606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т а </w:t>
      </w:r>
      <w:r w:rsidRPr="004A606C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т:</w:t>
      </w: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A606C">
        <w:rPr>
          <w:rFonts w:ascii="Times New Roman" w:hAnsi="Times New Roman"/>
          <w:color w:val="000000"/>
          <w:sz w:val="28"/>
          <w:szCs w:val="28"/>
        </w:rPr>
        <w:t>, содержанию указанных актов и обеспечению их исполнения.</w:t>
      </w:r>
    </w:p>
    <w:p w:rsidR="00AE5A4A" w:rsidRDefault="00AE5A4A" w:rsidP="009F3F61">
      <w:pPr>
        <w:pStyle w:val="Standard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AE5A4A" w:rsidRDefault="00AE5A4A" w:rsidP="009F3F61">
      <w:pPr>
        <w:pStyle w:val="Standard"/>
        <w:tabs>
          <w:tab w:val="left" w:pos="12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5A4A" w:rsidRPr="004A606C" w:rsidRDefault="00AE5A4A" w:rsidP="00E8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Default="00AE5A4A" w:rsidP="004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>Глава</w:t>
      </w:r>
    </w:p>
    <w:p w:rsidR="00AE5A4A" w:rsidRDefault="00AE5A4A" w:rsidP="004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</w:p>
    <w:p w:rsidR="00AE5A4A" w:rsidRPr="004A606C" w:rsidRDefault="00AE5A4A" w:rsidP="0045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Крымского </w:t>
      </w:r>
      <w:r w:rsidRPr="00D35B3B">
        <w:rPr>
          <w:rFonts w:ascii="Times New Roman" w:hAnsi="Times New Roman"/>
          <w:bCs/>
          <w:color w:val="000000"/>
          <w:sz w:val="28"/>
          <w:szCs w:val="28"/>
        </w:rPr>
        <w:t xml:space="preserve">района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П.Д.Багмут</w:t>
      </w:r>
      <w:r w:rsidRPr="00D35B3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E5A4A" w:rsidRPr="00A032E4" w:rsidRDefault="00AE5A4A" w:rsidP="00A032E4">
      <w:pPr>
        <w:widowControl w:val="0"/>
        <w:tabs>
          <w:tab w:val="left" w:pos="7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A032E4">
        <w:rPr>
          <w:rFonts w:ascii="Times New Roman" w:hAnsi="Times New Roman"/>
          <w:color w:val="000000"/>
          <w:sz w:val="28"/>
          <w:szCs w:val="28"/>
        </w:rPr>
        <w:t>Приложение</w:t>
      </w:r>
      <w:bookmarkStart w:id="1" w:name="Par24"/>
      <w:bookmarkEnd w:id="1"/>
    </w:p>
    <w:p w:rsidR="00AE5A4A" w:rsidRDefault="00AE5A4A" w:rsidP="00A03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к п</w:t>
      </w:r>
      <w:r w:rsidRPr="004A606C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4A606C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AE5A4A" w:rsidRDefault="00AE5A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</w:p>
    <w:p w:rsidR="00AE5A4A" w:rsidRDefault="00AE5A4A" w:rsidP="00A03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>Крымского района</w:t>
      </w:r>
      <w:r w:rsidRPr="004531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5A4A" w:rsidRPr="004A606C" w:rsidRDefault="00AE5A4A" w:rsidP="00A03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16.06.2016г. № 227</w:t>
      </w: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ar30"/>
      <w:bookmarkEnd w:id="2"/>
      <w:r w:rsidRPr="004A606C">
        <w:rPr>
          <w:rFonts w:ascii="Times New Roman" w:hAnsi="Times New Roman"/>
          <w:b/>
          <w:color w:val="000000"/>
          <w:sz w:val="28"/>
          <w:szCs w:val="28"/>
        </w:rPr>
        <w:t>Требования</w:t>
      </w: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A606C">
        <w:rPr>
          <w:rFonts w:ascii="Times New Roman" w:hAnsi="Times New Roman"/>
          <w:b/>
          <w:color w:val="000000"/>
          <w:sz w:val="28"/>
          <w:szCs w:val="28"/>
        </w:rPr>
        <w:t xml:space="preserve"> порядку разработки и принятия правовых актов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b/>
          <w:color w:val="000000"/>
          <w:sz w:val="28"/>
          <w:szCs w:val="28"/>
        </w:rPr>
        <w:t>о нормировании в сфере закупок для обеспечения муниципальных нужд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A606C">
        <w:rPr>
          <w:rFonts w:ascii="Times New Roman" w:hAnsi="Times New Roman"/>
          <w:b/>
          <w:color w:val="000000"/>
          <w:sz w:val="28"/>
          <w:szCs w:val="28"/>
        </w:rPr>
        <w:t>, содержанию указанных актов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b/>
          <w:color w:val="000000"/>
          <w:sz w:val="28"/>
          <w:szCs w:val="28"/>
        </w:rPr>
        <w:t>и обеспечению их исполнения</w:t>
      </w:r>
    </w:p>
    <w:p w:rsidR="00AE5A4A" w:rsidRPr="004A606C" w:rsidRDefault="00AE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5A4A" w:rsidRPr="00370A03" w:rsidRDefault="00AE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37"/>
      <w:bookmarkEnd w:id="3"/>
      <w:r w:rsidRPr="00370A03">
        <w:rPr>
          <w:rFonts w:ascii="Times New Roman" w:hAnsi="Times New Roman"/>
          <w:color w:val="000000"/>
          <w:sz w:val="28"/>
          <w:szCs w:val="28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3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03">
        <w:rPr>
          <w:rFonts w:ascii="Times New Roman" w:hAnsi="Times New Roman"/>
          <w:color w:val="000000"/>
          <w:sz w:val="28"/>
          <w:szCs w:val="28"/>
        </w:rPr>
        <w:t>утверждающих:</w:t>
      </w:r>
    </w:p>
    <w:p w:rsidR="00AE5A4A" w:rsidRPr="00370A03" w:rsidRDefault="00AE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38"/>
      <w:bookmarkStart w:id="5" w:name="Par39"/>
      <w:bookmarkEnd w:id="4"/>
      <w:bookmarkEnd w:id="5"/>
      <w:r w:rsidRPr="00370A03">
        <w:rPr>
          <w:rFonts w:ascii="Times New Roman" w:hAnsi="Times New Roman"/>
          <w:color w:val="000000"/>
          <w:sz w:val="28"/>
          <w:szCs w:val="28"/>
        </w:rPr>
        <w:t>а) правила определения требований к закупаемым администрацией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370A03">
        <w:rPr>
          <w:rFonts w:ascii="Times New Roman" w:hAnsi="Times New Roman"/>
          <w:color w:val="000000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AE5A4A" w:rsidRPr="00370A03" w:rsidRDefault="00AE5A4A" w:rsidP="00E00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A03">
        <w:rPr>
          <w:rFonts w:ascii="Times New Roman" w:hAnsi="Times New Roman"/>
          <w:color w:val="000000"/>
          <w:sz w:val="28"/>
          <w:szCs w:val="28"/>
        </w:rPr>
        <w:t xml:space="preserve">б) правила определения нормативных затрат на обеспечение функций муниципальных органов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3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03">
        <w:rPr>
          <w:rFonts w:ascii="Times New Roman" w:hAnsi="Times New Roman"/>
          <w:color w:val="000000"/>
          <w:sz w:val="28"/>
          <w:szCs w:val="28"/>
        </w:rPr>
        <w:t>(включая подведомственные казенные учреждения);</w:t>
      </w:r>
    </w:p>
    <w:p w:rsidR="00AE5A4A" w:rsidRPr="00370A03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Par41"/>
      <w:bookmarkEnd w:id="6"/>
      <w:r w:rsidRPr="00370A03">
        <w:rPr>
          <w:rFonts w:ascii="Times New Roman" w:hAnsi="Times New Roman"/>
          <w:color w:val="000000"/>
          <w:sz w:val="28"/>
          <w:szCs w:val="28"/>
        </w:rPr>
        <w:t>в) нормативные затраты на обеспечение функций муниципальных органов (включая подведомственные казенные учреждения);</w:t>
      </w:r>
    </w:p>
    <w:p w:rsidR="00AE5A4A" w:rsidRPr="00370A03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2"/>
      <w:bookmarkEnd w:id="7"/>
      <w:r w:rsidRPr="00370A03">
        <w:rPr>
          <w:rFonts w:ascii="Times New Roman" w:hAnsi="Times New Roman"/>
          <w:color w:val="000000"/>
          <w:sz w:val="28"/>
          <w:szCs w:val="28"/>
        </w:rPr>
        <w:t>г) требования к закупаемым администрацией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370A03">
        <w:rPr>
          <w:rFonts w:ascii="Times New Roman" w:hAnsi="Times New Roman"/>
          <w:color w:val="000000"/>
          <w:sz w:val="28"/>
          <w:szCs w:val="28"/>
        </w:rPr>
        <w:t>,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AE5A4A" w:rsidRPr="00370A03" w:rsidRDefault="00AE5A4A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A03">
        <w:rPr>
          <w:rFonts w:ascii="Times New Roman" w:hAnsi="Times New Roman"/>
          <w:color w:val="000000"/>
          <w:sz w:val="28"/>
          <w:szCs w:val="28"/>
        </w:rPr>
        <w:t>2. Правовые акты, указанные в пункте 1 настоящего документа, р</w:t>
      </w:r>
      <w:r>
        <w:rPr>
          <w:rFonts w:ascii="Times New Roman" w:hAnsi="Times New Roman"/>
          <w:color w:val="000000"/>
          <w:sz w:val="28"/>
          <w:szCs w:val="28"/>
        </w:rPr>
        <w:t>азрабатываются специалистами</w:t>
      </w:r>
      <w:r w:rsidRPr="00370A03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370A03">
        <w:rPr>
          <w:rFonts w:ascii="Times New Roman" w:hAnsi="Times New Roman"/>
          <w:color w:val="000000"/>
          <w:sz w:val="28"/>
          <w:szCs w:val="28"/>
        </w:rPr>
        <w:t>, в форме проектов постановлений администрации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370A03">
        <w:rPr>
          <w:rFonts w:ascii="Times New Roman" w:hAnsi="Times New Roman"/>
          <w:color w:val="000000"/>
          <w:sz w:val="28"/>
          <w:szCs w:val="28"/>
        </w:rPr>
        <w:t>.</w:t>
      </w:r>
    </w:p>
    <w:p w:rsidR="00AE5A4A" w:rsidRPr="00370A03" w:rsidRDefault="00AE5A4A" w:rsidP="007B2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A03">
        <w:rPr>
          <w:rFonts w:ascii="Times New Roman" w:hAnsi="Times New Roman"/>
          <w:color w:val="000000"/>
          <w:sz w:val="28"/>
          <w:szCs w:val="28"/>
        </w:rPr>
        <w:t xml:space="preserve">3. Согласование и утверждение правовых актов, указанных в пункте 1 настоящего документа, осуществляется в порядке, определенном </w:t>
      </w:r>
      <w:r w:rsidRPr="00D35B3B">
        <w:rPr>
          <w:rFonts w:ascii="Times New Roman" w:hAnsi="Times New Roman"/>
          <w:color w:val="000000"/>
          <w:sz w:val="28"/>
          <w:szCs w:val="28"/>
        </w:rPr>
        <w:t>инструкцией по делопроизводству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A03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370A03">
        <w:rPr>
          <w:rFonts w:ascii="Times New Roman" w:hAnsi="Times New Roman"/>
          <w:color w:val="000000"/>
          <w:sz w:val="28"/>
          <w:szCs w:val="28"/>
        </w:rPr>
        <w:t>.</w:t>
      </w:r>
    </w:p>
    <w:p w:rsidR="00AE5A4A" w:rsidRPr="00370A03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A03">
        <w:rPr>
          <w:rFonts w:ascii="Times New Roman" w:hAnsi="Times New Roman"/>
          <w:color w:val="000000"/>
          <w:sz w:val="28"/>
          <w:szCs w:val="28"/>
        </w:rPr>
        <w:t>4. Содержание правовых актов, указанных в пункте 1 настоящего документа,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AE5A4A" w:rsidRPr="009F3F61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0A03">
        <w:rPr>
          <w:rFonts w:ascii="Times New Roman" w:hAnsi="Times New Roman"/>
          <w:color w:val="000000"/>
          <w:sz w:val="28"/>
          <w:szCs w:val="28"/>
        </w:rPr>
        <w:t xml:space="preserve">5. Проекты правовых актов, указанных в пункте 1 настоящего документа, подлежат обязательному обсуждению в целях осуществления общественного контроля, для чего размещаются исполнителями указанных проектов на официальном сайте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</w:t>
      </w:r>
      <w:r w:rsidRPr="009F3F61">
        <w:rPr>
          <w:rFonts w:ascii="Times New Roman" w:hAnsi="Times New Roman"/>
          <w:bCs/>
          <w:color w:val="000000"/>
          <w:sz w:val="28"/>
          <w:szCs w:val="28"/>
        </w:rPr>
        <w:t>поселения Крымского района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http:// </w:t>
      </w:r>
      <w:r w:rsidRPr="009F3F61">
        <w:rPr>
          <w:rFonts w:ascii="Times New Roman" w:hAnsi="Times New Roman"/>
          <w:color w:val="000000"/>
          <w:sz w:val="28"/>
          <w:szCs w:val="28"/>
          <w:lang w:val="en-US"/>
        </w:rPr>
        <w:t>adagum</w:t>
      </w:r>
      <w:r w:rsidRPr="009F3F61">
        <w:rPr>
          <w:rFonts w:ascii="Times New Roman" w:hAnsi="Times New Roman"/>
          <w:color w:val="000000"/>
          <w:sz w:val="28"/>
          <w:szCs w:val="28"/>
        </w:rPr>
        <w:t>.</w:t>
      </w:r>
      <w:r w:rsidRPr="009F3F61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r w:rsidRPr="009F3F61">
        <w:rPr>
          <w:rFonts w:ascii="Times New Roman" w:hAnsi="Times New Roman"/>
          <w:color w:val="000000"/>
          <w:sz w:val="28"/>
          <w:szCs w:val="28"/>
        </w:rPr>
        <w:t>.</w:t>
      </w:r>
      <w:r w:rsidRPr="009F3F6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в разделе «Антикоррупционная экспертиза».</w:t>
      </w:r>
    </w:p>
    <w:p w:rsidR="00AE5A4A" w:rsidRPr="009F3F61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F3F61">
        <w:rPr>
          <w:rFonts w:ascii="Times New Roman" w:hAnsi="Times New Roman"/>
          <w:color w:val="000000"/>
          <w:sz w:val="28"/>
          <w:szCs w:val="28"/>
        </w:rPr>
        <w:t xml:space="preserve">6. Срок проведения обсуждения в целях общественного контроля 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календарных дней со дня размещения проектов правовых актов, указанных в пункте 1 настоящего документа, на официальном сайте администрации</w:t>
      </w:r>
      <w:r w:rsidRPr="009F3F61">
        <w:rPr>
          <w:rFonts w:ascii="Times New Roman" w:hAnsi="Times New Roman"/>
          <w:bCs/>
          <w:color w:val="000000"/>
          <w:sz w:val="28"/>
          <w:szCs w:val="28"/>
        </w:rPr>
        <w:t xml:space="preserve"> Адагумского сельского поселения Крымского района</w:t>
      </w:r>
      <w:r w:rsidRPr="009F3F61">
        <w:rPr>
          <w:rFonts w:ascii="Times New Roman" w:hAnsi="Times New Roman"/>
          <w:color w:val="000000"/>
          <w:sz w:val="28"/>
          <w:szCs w:val="28"/>
        </w:rPr>
        <w:t>.</w:t>
      </w:r>
    </w:p>
    <w:p w:rsidR="00AE5A4A" w:rsidRPr="009F3F61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F3F61">
        <w:rPr>
          <w:rFonts w:ascii="Times New Roman" w:hAnsi="Times New Roman"/>
          <w:color w:val="000000"/>
          <w:sz w:val="28"/>
          <w:szCs w:val="28"/>
        </w:rPr>
        <w:t xml:space="preserve">7. Администрация </w:t>
      </w:r>
      <w:r w:rsidRPr="009F3F61">
        <w:rPr>
          <w:rFonts w:ascii="Times New Roman" w:hAnsi="Times New Roman"/>
          <w:bCs/>
          <w:color w:val="000000"/>
          <w:sz w:val="28"/>
          <w:szCs w:val="28"/>
        </w:rPr>
        <w:t>Адагумского сельского поселения Крымского района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рассматривает предложения общественных объединений, юридических и физических лиц, поступившие в электронной или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письменной форме в течение 30 </w:t>
      </w:r>
      <w:r w:rsidRPr="009F3F61">
        <w:rPr>
          <w:rFonts w:ascii="Times New Roman" w:hAnsi="Times New Roman"/>
          <w:color w:val="000000"/>
          <w:sz w:val="28"/>
          <w:szCs w:val="28"/>
        </w:rPr>
        <w:t>дней.</w:t>
      </w:r>
    </w:p>
    <w:p w:rsidR="00AE5A4A" w:rsidRPr="009F3F61" w:rsidRDefault="00AE5A4A" w:rsidP="00A0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F3F61">
        <w:rPr>
          <w:rFonts w:ascii="Times New Roman" w:hAnsi="Times New Roman"/>
          <w:color w:val="000000"/>
          <w:sz w:val="28"/>
          <w:szCs w:val="28"/>
        </w:rPr>
        <w:t xml:space="preserve">8. Администрация </w:t>
      </w:r>
      <w:r w:rsidRPr="009F3F61">
        <w:rPr>
          <w:rFonts w:ascii="Times New Roman" w:hAnsi="Times New Roman"/>
          <w:bCs/>
          <w:color w:val="000000"/>
          <w:sz w:val="28"/>
          <w:szCs w:val="28"/>
        </w:rPr>
        <w:t>Адагумского сельского поселения Крымского района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на официальном сайте администрации </w:t>
      </w:r>
      <w:r w:rsidRPr="009F3F61">
        <w:rPr>
          <w:rFonts w:ascii="Times New Roman" w:hAnsi="Times New Roman"/>
          <w:bCs/>
          <w:color w:val="000000"/>
          <w:sz w:val="28"/>
          <w:szCs w:val="28"/>
        </w:rPr>
        <w:t>Адагумского сельского поселения Крымского района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http://</w:t>
      </w:r>
      <w:r w:rsidRPr="009F3F61">
        <w:rPr>
          <w:color w:val="000000"/>
          <w:spacing w:val="-2"/>
          <w:sz w:val="28"/>
          <w:szCs w:val="28"/>
        </w:rPr>
        <w:t xml:space="preserve"> </w:t>
      </w:r>
      <w:r w:rsidRPr="009F3F61">
        <w:rPr>
          <w:rFonts w:ascii="Times New Roman" w:hAnsi="Times New Roman"/>
          <w:color w:val="000000"/>
          <w:sz w:val="28"/>
          <w:szCs w:val="28"/>
          <w:lang w:val="en-US"/>
        </w:rPr>
        <w:t>adagum</w:t>
      </w:r>
      <w:r w:rsidRPr="009F3F61">
        <w:rPr>
          <w:rFonts w:ascii="Times New Roman" w:hAnsi="Times New Roman"/>
          <w:color w:val="000000"/>
          <w:sz w:val="28"/>
          <w:szCs w:val="28"/>
        </w:rPr>
        <w:t>.</w:t>
      </w:r>
      <w:r w:rsidRPr="009F3F61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r w:rsidRPr="009F3F61">
        <w:rPr>
          <w:rFonts w:ascii="Times New Roman" w:hAnsi="Times New Roman"/>
          <w:color w:val="000000"/>
          <w:sz w:val="28"/>
          <w:szCs w:val="28"/>
        </w:rPr>
        <w:t>.</w:t>
      </w:r>
      <w:r w:rsidRPr="009F3F6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в разделе «Антикоррупционная экспертиза».</w:t>
      </w:r>
    </w:p>
    <w:p w:rsidR="00AE5A4A" w:rsidRPr="004A606C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. По результатам обсуждения в целях общественного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3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при необходимости принима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A606C">
        <w:rPr>
          <w:rFonts w:ascii="Times New Roman" w:hAnsi="Times New Roman"/>
          <w:color w:val="000000"/>
          <w:sz w:val="28"/>
          <w:szCs w:val="28"/>
        </w:rPr>
        <w:t>т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</w:t>
      </w:r>
    </w:p>
    <w:p w:rsidR="00AE5A4A" w:rsidRPr="004A606C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4A606C">
        <w:rPr>
          <w:rFonts w:ascii="Times New Roman" w:hAnsi="Times New Roman"/>
          <w:color w:val="000000"/>
          <w:sz w:val="28"/>
          <w:szCs w:val="28"/>
        </w:rPr>
        <w:t>. Проекты правовых актов, указанных в подпункта</w:t>
      </w:r>
      <w:r>
        <w:rPr>
          <w:rFonts w:ascii="Times New Roman" w:hAnsi="Times New Roman"/>
          <w:color w:val="000000"/>
          <w:sz w:val="28"/>
          <w:szCs w:val="28"/>
        </w:rPr>
        <w:t>х «</w:t>
      </w:r>
      <w:r w:rsidRPr="004A606C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«г»</w:t>
      </w:r>
      <w:r w:rsidRPr="004A606C">
        <w:rPr>
          <w:rFonts w:ascii="Times New Roman" w:hAnsi="Times New Roman"/>
          <w:color w:val="000000"/>
          <w:sz w:val="28"/>
          <w:szCs w:val="28"/>
        </w:rPr>
        <w:t xml:space="preserve"> пункта 1 настоящего документа, подлежат обязательному предварительному обсуждению на заседаниях общественных советов при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Адагумского</w:t>
      </w:r>
      <w:r w:rsidRPr="004531E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3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06C">
        <w:rPr>
          <w:rFonts w:ascii="Times New Roman" w:hAnsi="Times New Roman"/>
          <w:color w:val="000000"/>
          <w:sz w:val="28"/>
          <w:szCs w:val="28"/>
        </w:rPr>
        <w:t>(далее - общественные советы).</w:t>
      </w:r>
    </w:p>
    <w:p w:rsidR="00AE5A4A" w:rsidRPr="004A606C" w:rsidRDefault="00AE5A4A" w:rsidP="00FC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A606C">
        <w:rPr>
          <w:rFonts w:ascii="Times New Roman" w:hAnsi="Times New Roman"/>
          <w:color w:val="000000"/>
          <w:sz w:val="28"/>
          <w:szCs w:val="28"/>
        </w:rPr>
        <w:t>Рассмотрение проектов правовых актов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</w:t>
      </w:r>
    </w:p>
    <w:p w:rsidR="00AE5A4A" w:rsidRPr="00810D10" w:rsidRDefault="00AE5A4A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10D10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10D10">
        <w:rPr>
          <w:rFonts w:ascii="Times New Roman" w:hAnsi="Times New Roman"/>
          <w:color w:val="000000"/>
          <w:sz w:val="28"/>
          <w:szCs w:val="28"/>
        </w:rPr>
        <w:t>. По результатам рассмотрения прое</w:t>
      </w:r>
      <w:r>
        <w:rPr>
          <w:rFonts w:ascii="Times New Roman" w:hAnsi="Times New Roman"/>
          <w:color w:val="000000"/>
          <w:sz w:val="28"/>
          <w:szCs w:val="28"/>
        </w:rPr>
        <w:t xml:space="preserve">ктов правовых актов, указанных </w:t>
      </w:r>
      <w:r w:rsidRPr="007B6DD7">
        <w:rPr>
          <w:rFonts w:ascii="Times New Roman" w:hAnsi="Times New Roman"/>
          <w:color w:val="000000"/>
          <w:sz w:val="28"/>
          <w:szCs w:val="28"/>
        </w:rPr>
        <w:t>в подпунктах «а» и «г»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1</w:t>
      </w:r>
      <w:r w:rsidRPr="00810D10">
        <w:rPr>
          <w:rFonts w:ascii="Times New Roman" w:hAnsi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/>
          <w:color w:val="000000"/>
          <w:sz w:val="28"/>
          <w:szCs w:val="28"/>
        </w:rPr>
        <w:t>его документа</w:t>
      </w:r>
      <w:r w:rsidRPr="00810D10">
        <w:rPr>
          <w:rFonts w:ascii="Times New Roman" w:hAnsi="Times New Roman"/>
          <w:color w:val="000000"/>
          <w:sz w:val="28"/>
          <w:szCs w:val="28"/>
        </w:rPr>
        <w:t>, общественный совет принимает одно из следующих решений:</w:t>
      </w:r>
    </w:p>
    <w:p w:rsidR="00AE5A4A" w:rsidRDefault="00AE5A4A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AE5A4A" w:rsidRDefault="00AE5A4A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возможности принятия правового акта.</w:t>
      </w:r>
    </w:p>
    <w:p w:rsidR="00AE5A4A" w:rsidRPr="00A032E4" w:rsidRDefault="00AE5A4A" w:rsidP="00A0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</w:t>
      </w:r>
      <w:r w:rsidRPr="00A032E4">
        <w:rPr>
          <w:rFonts w:ascii="Times New Roman" w:hAnsi="Times New Roman"/>
          <w:sz w:val="28"/>
          <w:szCs w:val="28"/>
        </w:rPr>
        <w:t>администрацией Адагумского сельского поселения Крымского района</w:t>
      </w:r>
      <w:r w:rsidRPr="00A032E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Pr="00A032E4"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A032E4">
        <w:rPr>
          <w:rFonts w:ascii="Times New Roman" w:hAnsi="Times New Roman"/>
          <w:color w:val="000000"/>
          <w:sz w:val="28"/>
          <w:szCs w:val="28"/>
        </w:rPr>
        <w:t xml:space="preserve"> http://</w:t>
      </w:r>
      <w:r w:rsidRPr="00A032E4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adagum</w:t>
      </w:r>
      <w:r w:rsidRPr="00A032E4">
        <w:rPr>
          <w:rFonts w:ascii="Times New Roman" w:hAnsi="Times New Roman"/>
          <w:color w:val="000000"/>
          <w:sz w:val="28"/>
          <w:szCs w:val="28"/>
        </w:rPr>
        <w:t>.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ucoz</w:t>
      </w:r>
      <w:r w:rsidRPr="00A032E4">
        <w:rPr>
          <w:rFonts w:ascii="Times New Roman" w:hAnsi="Times New Roman"/>
          <w:color w:val="000000"/>
          <w:sz w:val="28"/>
          <w:szCs w:val="28"/>
        </w:rPr>
        <w:t>.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9F3F61">
        <w:rPr>
          <w:rFonts w:ascii="Times New Roman" w:hAnsi="Times New Roman"/>
          <w:color w:val="000000"/>
          <w:sz w:val="28"/>
          <w:szCs w:val="28"/>
        </w:rPr>
        <w:t xml:space="preserve"> в разделе «Антикоррупционная экспертиза».</w:t>
      </w:r>
    </w:p>
    <w:p w:rsidR="00AE5A4A" w:rsidRPr="00A032E4" w:rsidRDefault="00AE5A4A" w:rsidP="00810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10D10">
        <w:rPr>
          <w:rFonts w:ascii="Times New Roman" w:hAnsi="Times New Roman"/>
          <w:color w:val="000000"/>
          <w:sz w:val="28"/>
          <w:szCs w:val="28"/>
        </w:rPr>
        <w:t xml:space="preserve">В случае принятия решения, указанного в подпункте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10D1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10D10">
        <w:rPr>
          <w:rFonts w:ascii="Times New Roman" w:hAnsi="Times New Roman"/>
          <w:color w:val="000000"/>
          <w:sz w:val="28"/>
          <w:szCs w:val="28"/>
        </w:rPr>
        <w:t xml:space="preserve"> пункта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10D10">
        <w:rPr>
          <w:rFonts w:ascii="Times New Roman" w:hAnsi="Times New Roman"/>
          <w:color w:val="000000"/>
          <w:sz w:val="28"/>
          <w:szCs w:val="28"/>
        </w:rPr>
        <w:t xml:space="preserve"> настоящего документа, </w:t>
      </w:r>
      <w:r w:rsidRPr="00A032E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A032E4"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  <w:r w:rsidRPr="00A032E4">
        <w:rPr>
          <w:rFonts w:ascii="Times New Roman" w:hAnsi="Times New Roman"/>
          <w:color w:val="000000"/>
          <w:sz w:val="28"/>
          <w:szCs w:val="28"/>
        </w:rPr>
        <w:t xml:space="preserve"> утверждает правовые акты, указанные в подпунктах «а» и «г» пункта 1 настоящего документа, после их доработки в соответствии с решениями, принятыми общественными советами.</w:t>
      </w:r>
    </w:p>
    <w:p w:rsidR="00AE5A4A" w:rsidRPr="00A032E4" w:rsidRDefault="00AE5A4A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32E4">
        <w:rPr>
          <w:rFonts w:ascii="Times New Roman" w:hAnsi="Times New Roman"/>
          <w:color w:val="000000"/>
          <w:sz w:val="28"/>
          <w:szCs w:val="28"/>
        </w:rPr>
        <w:t>14. Правовые акты, указанные в пункте 1 настоящего документа, подлежат утверждению до 1 июня текущего финансового года.</w:t>
      </w:r>
    </w:p>
    <w:p w:rsidR="00AE5A4A" w:rsidRPr="00A032E4" w:rsidRDefault="00AE5A4A" w:rsidP="00D9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32E4">
        <w:rPr>
          <w:rFonts w:ascii="Times New Roman" w:hAnsi="Times New Roman"/>
          <w:color w:val="000000"/>
          <w:sz w:val="28"/>
          <w:szCs w:val="28"/>
        </w:rPr>
        <w:t xml:space="preserve">15. Администрация </w:t>
      </w:r>
      <w:r w:rsidRPr="00A032E4"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  <w:r w:rsidRPr="00A032E4">
        <w:rPr>
          <w:rFonts w:ascii="Times New Roman" w:hAnsi="Times New Roman"/>
          <w:color w:val="000000"/>
          <w:sz w:val="28"/>
          <w:szCs w:val="28"/>
        </w:rPr>
        <w:t>в течение 7 рабочих дней со дня утверждения правовых актов, указанных в пункте 1 настоящего документа, размещает эти правовые акты в установленном порядке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A032E4">
        <w:rPr>
          <w:rFonts w:ascii="Times New Roman" w:hAnsi="Times New Roman"/>
          <w:color w:val="000000"/>
          <w:sz w:val="28"/>
          <w:szCs w:val="28"/>
        </w:rPr>
        <w:t>.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zakupki</w:t>
      </w:r>
      <w:r w:rsidRPr="00A032E4">
        <w:rPr>
          <w:rFonts w:ascii="Times New Roman" w:hAnsi="Times New Roman"/>
          <w:color w:val="000000"/>
          <w:sz w:val="28"/>
          <w:szCs w:val="28"/>
        </w:rPr>
        <w:t>.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r w:rsidRPr="00A032E4">
        <w:rPr>
          <w:rFonts w:ascii="Times New Roman" w:hAnsi="Times New Roman"/>
          <w:color w:val="000000"/>
          <w:sz w:val="28"/>
          <w:szCs w:val="28"/>
        </w:rPr>
        <w:t>.</w:t>
      </w:r>
      <w:r w:rsidRPr="00A032E4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A032E4">
        <w:rPr>
          <w:rFonts w:ascii="Times New Roman" w:hAnsi="Times New Roman"/>
          <w:color w:val="000000"/>
          <w:sz w:val="28"/>
          <w:szCs w:val="28"/>
        </w:rPr>
        <w:t>).</w:t>
      </w:r>
    </w:p>
    <w:p w:rsidR="00AE5A4A" w:rsidRDefault="00AE5A4A" w:rsidP="00A0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032E4">
        <w:rPr>
          <w:rFonts w:ascii="Times New Roman" w:hAnsi="Times New Roman"/>
          <w:color w:val="000000"/>
          <w:sz w:val="28"/>
          <w:szCs w:val="28"/>
        </w:rPr>
        <w:t xml:space="preserve">16. В случае если по решению администрации </w:t>
      </w:r>
      <w:r w:rsidRPr="00A032E4"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  <w:r w:rsidRPr="00A032E4">
        <w:rPr>
          <w:rFonts w:ascii="Times New Roman" w:hAnsi="Times New Roman"/>
          <w:color w:val="000000"/>
          <w:sz w:val="28"/>
          <w:szCs w:val="28"/>
        </w:rPr>
        <w:t>правовые акты, указанные в пункте 1 настоящего документа, требуют изменений, то такие изменения осуществляются в порядке</w:t>
      </w:r>
      <w:r>
        <w:rPr>
          <w:rFonts w:ascii="Times New Roman" w:hAnsi="Times New Roman"/>
          <w:color w:val="000000"/>
          <w:sz w:val="28"/>
          <w:szCs w:val="28"/>
        </w:rPr>
        <w:t>, установленном для их принятия.</w:t>
      </w:r>
    </w:p>
    <w:p w:rsidR="00AE5A4A" w:rsidRDefault="00AE5A4A" w:rsidP="00A0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A4A" w:rsidRDefault="00AE5A4A" w:rsidP="00A0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A4A" w:rsidRDefault="00AE5A4A" w:rsidP="00A0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A4A" w:rsidRDefault="00AE5A4A" w:rsidP="00A0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AE5A4A" w:rsidRDefault="00AE5A4A" w:rsidP="00A0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Адагумского сельского поселения</w:t>
      </w:r>
    </w:p>
    <w:p w:rsidR="00AE5A4A" w:rsidRPr="00A032E4" w:rsidRDefault="00AE5A4A" w:rsidP="00A0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Крымского района                                                                      А.В.Грицюта</w:t>
      </w:r>
    </w:p>
    <w:p w:rsidR="00AE5A4A" w:rsidRPr="00A032E4" w:rsidRDefault="00AE5A4A">
      <w:pPr>
        <w:rPr>
          <w:rFonts w:ascii="Times New Roman" w:hAnsi="Times New Roman"/>
          <w:color w:val="000000"/>
          <w:sz w:val="28"/>
          <w:szCs w:val="28"/>
        </w:rPr>
      </w:pPr>
    </w:p>
    <w:sectPr w:rsidR="00AE5A4A" w:rsidRPr="00A032E4" w:rsidSect="00A032E4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4A" w:rsidRDefault="00AE5A4A" w:rsidP="00D44ED9">
      <w:pPr>
        <w:spacing w:after="0" w:line="240" w:lineRule="auto"/>
      </w:pPr>
      <w:r>
        <w:separator/>
      </w:r>
    </w:p>
  </w:endnote>
  <w:endnote w:type="continuationSeparator" w:id="0">
    <w:p w:rsidR="00AE5A4A" w:rsidRDefault="00AE5A4A" w:rsidP="00D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4A" w:rsidRDefault="00AE5A4A" w:rsidP="00D44ED9">
      <w:pPr>
        <w:spacing w:after="0" w:line="240" w:lineRule="auto"/>
      </w:pPr>
      <w:r>
        <w:separator/>
      </w:r>
    </w:p>
  </w:footnote>
  <w:footnote w:type="continuationSeparator" w:id="0">
    <w:p w:rsidR="00AE5A4A" w:rsidRDefault="00AE5A4A" w:rsidP="00D44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967"/>
    <w:rsid w:val="00004EE4"/>
    <w:rsid w:val="000358D1"/>
    <w:rsid w:val="00093148"/>
    <w:rsid w:val="001613F8"/>
    <w:rsid w:val="00195B6E"/>
    <w:rsid w:val="001B3FF5"/>
    <w:rsid w:val="001B68F5"/>
    <w:rsid w:val="002446ED"/>
    <w:rsid w:val="0029477A"/>
    <w:rsid w:val="002F725A"/>
    <w:rsid w:val="00332B13"/>
    <w:rsid w:val="00365565"/>
    <w:rsid w:val="00370A03"/>
    <w:rsid w:val="003C6606"/>
    <w:rsid w:val="003D1733"/>
    <w:rsid w:val="003D4967"/>
    <w:rsid w:val="003E4019"/>
    <w:rsid w:val="00413552"/>
    <w:rsid w:val="00415BC3"/>
    <w:rsid w:val="004531E3"/>
    <w:rsid w:val="00453E33"/>
    <w:rsid w:val="00494A22"/>
    <w:rsid w:val="004A606C"/>
    <w:rsid w:val="004C6837"/>
    <w:rsid w:val="00542B2E"/>
    <w:rsid w:val="005539C7"/>
    <w:rsid w:val="005964E1"/>
    <w:rsid w:val="005B75FF"/>
    <w:rsid w:val="005F6F4B"/>
    <w:rsid w:val="00643476"/>
    <w:rsid w:val="006701C6"/>
    <w:rsid w:val="006D73B4"/>
    <w:rsid w:val="007454AE"/>
    <w:rsid w:val="007B2833"/>
    <w:rsid w:val="007B434C"/>
    <w:rsid w:val="007B6DD7"/>
    <w:rsid w:val="00810D10"/>
    <w:rsid w:val="00824284"/>
    <w:rsid w:val="00865044"/>
    <w:rsid w:val="00872ACE"/>
    <w:rsid w:val="008816CF"/>
    <w:rsid w:val="008F1163"/>
    <w:rsid w:val="00967362"/>
    <w:rsid w:val="009F3F61"/>
    <w:rsid w:val="00A032E4"/>
    <w:rsid w:val="00AA3618"/>
    <w:rsid w:val="00AE12CB"/>
    <w:rsid w:val="00AE5A4A"/>
    <w:rsid w:val="00B05F39"/>
    <w:rsid w:val="00B21D31"/>
    <w:rsid w:val="00B41883"/>
    <w:rsid w:val="00B71E53"/>
    <w:rsid w:val="00CD4BAB"/>
    <w:rsid w:val="00D01CC0"/>
    <w:rsid w:val="00D35B3B"/>
    <w:rsid w:val="00D44ED9"/>
    <w:rsid w:val="00D50120"/>
    <w:rsid w:val="00D95007"/>
    <w:rsid w:val="00DE40D6"/>
    <w:rsid w:val="00DF22A0"/>
    <w:rsid w:val="00E00B96"/>
    <w:rsid w:val="00E807BE"/>
    <w:rsid w:val="00E85936"/>
    <w:rsid w:val="00EA6524"/>
    <w:rsid w:val="00ED2B61"/>
    <w:rsid w:val="00EE4A03"/>
    <w:rsid w:val="00F6090C"/>
    <w:rsid w:val="00F72C4C"/>
    <w:rsid w:val="00F87016"/>
    <w:rsid w:val="00FC333D"/>
    <w:rsid w:val="00FE7AD7"/>
    <w:rsid w:val="00FF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4967"/>
    <w:rPr>
      <w:rFonts w:cs="Times New Roman"/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4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44ED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44ED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4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4ED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4ED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8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6C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9F3F6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4</Pages>
  <Words>1243</Words>
  <Characters>7086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2016-06-21T12:42:00Z</cp:lastPrinted>
  <dcterms:created xsi:type="dcterms:W3CDTF">2016-05-20T18:41:00Z</dcterms:created>
  <dcterms:modified xsi:type="dcterms:W3CDTF">2016-06-21T12:43:00Z</dcterms:modified>
</cp:coreProperties>
</file>