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13" w:rsidRDefault="00267513" w:rsidP="0026751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5E051A9C" wp14:editId="04DAB3A2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13" w:rsidRDefault="00267513" w:rsidP="00267513">
      <w:pPr>
        <w:pStyle w:val="Standard"/>
        <w:spacing w:after="0" w:line="240" w:lineRule="auto"/>
        <w:ind w:right="-6"/>
        <w:jc w:val="center"/>
      </w:pPr>
    </w:p>
    <w:p w:rsidR="00267513" w:rsidRDefault="00267513" w:rsidP="0026751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267513" w:rsidRDefault="00267513" w:rsidP="0026751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67513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 xml:space="preserve">.08.2020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№ 140  </w:t>
      </w:r>
    </w:p>
    <w:p w:rsidR="00267513" w:rsidRDefault="00267513" w:rsidP="0026751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267513" w:rsidRDefault="00267513" w:rsidP="00267513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267513" w:rsidRDefault="00267513" w:rsidP="00267513">
      <w:pPr>
        <w:jc w:val="center"/>
        <w:rPr>
          <w:b/>
          <w:sz w:val="28"/>
          <w:szCs w:val="28"/>
        </w:rPr>
      </w:pPr>
      <w:r w:rsidRPr="004036AA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Адагумского </w:t>
      </w:r>
      <w:r w:rsidRPr="004036AA">
        <w:rPr>
          <w:b/>
          <w:sz w:val="28"/>
          <w:szCs w:val="28"/>
        </w:rPr>
        <w:t>сельского поселения Крымского района «Поддержка социально ориентированных некоммерческих организаций» на 2021-2023 годы</w:t>
      </w:r>
    </w:p>
    <w:p w:rsidR="00BD5D28" w:rsidRDefault="00BD5D28" w:rsidP="00267513">
      <w:pPr>
        <w:jc w:val="center"/>
        <w:rPr>
          <w:b/>
          <w:sz w:val="28"/>
          <w:szCs w:val="28"/>
        </w:rPr>
      </w:pPr>
    </w:p>
    <w:p w:rsidR="00BD5D28" w:rsidRDefault="00BD5D28" w:rsidP="00BD5D28">
      <w:pPr>
        <w:ind w:firstLine="567"/>
        <w:jc w:val="both"/>
        <w:rPr>
          <w:sz w:val="28"/>
          <w:szCs w:val="28"/>
        </w:rPr>
      </w:pPr>
      <w:proofErr w:type="gramStart"/>
      <w:r w:rsidRPr="004036AA">
        <w:rPr>
          <w:sz w:val="28"/>
          <w:szCs w:val="28"/>
        </w:rPr>
        <w:t xml:space="preserve">В целях оказания поддержки социально ориентированным некоммерческим организациям, в соответствии со </w:t>
      </w:r>
      <w:r>
        <w:rPr>
          <w:sz w:val="28"/>
          <w:szCs w:val="28"/>
        </w:rPr>
        <w:t xml:space="preserve">статьёй 31.1 </w:t>
      </w:r>
      <w:r w:rsidRPr="004036AA">
        <w:rPr>
          <w:sz w:val="28"/>
          <w:szCs w:val="28"/>
        </w:rPr>
        <w:t xml:space="preserve">Федерального закона от 12 января 1996 года № 7-ФЗ «О некоммерческих организациях», </w:t>
      </w:r>
      <w:r w:rsidRPr="00BD5D28">
        <w:rPr>
          <w:sz w:val="28"/>
          <w:szCs w:val="28"/>
        </w:rPr>
        <w:t>статьёй 14</w:t>
      </w:r>
      <w:r>
        <w:t xml:space="preserve"> </w:t>
      </w:r>
      <w:r w:rsidRPr="004036AA">
        <w:rPr>
          <w:sz w:val="28"/>
          <w:szCs w:val="28"/>
        </w:rPr>
        <w:t>Федерального закона от 6 октября 2003 года № 131-ФЗ «Об общих принципах организации местного самоуправления в Российской Федерации»,</w:t>
      </w:r>
      <w:r w:rsidR="00681F71">
        <w:rPr>
          <w:sz w:val="28"/>
          <w:szCs w:val="28"/>
        </w:rPr>
        <w:t xml:space="preserve"> п. 24 статьи 8 устава Адагумского сельского поселения Крымского района, </w:t>
      </w:r>
      <w:r w:rsidRPr="004036AA">
        <w:rPr>
          <w:sz w:val="28"/>
          <w:szCs w:val="28"/>
        </w:rPr>
        <w:t xml:space="preserve">  </w:t>
      </w:r>
      <w:proofErr w:type="gramEnd"/>
    </w:p>
    <w:p w:rsidR="00BD5D28" w:rsidRPr="004036AA" w:rsidRDefault="00BD5D28" w:rsidP="00BD5D28">
      <w:pPr>
        <w:jc w:val="both"/>
        <w:rPr>
          <w:sz w:val="28"/>
          <w:szCs w:val="28"/>
        </w:rPr>
      </w:pPr>
      <w:proofErr w:type="gramStart"/>
      <w:r w:rsidRPr="004036A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 xml:space="preserve">ю: </w:t>
      </w:r>
    </w:p>
    <w:p w:rsidR="00BD5D28" w:rsidRPr="004036AA" w:rsidRDefault="00BD5D28" w:rsidP="00BD5D28">
      <w:pPr>
        <w:ind w:firstLine="567"/>
        <w:jc w:val="both"/>
        <w:rPr>
          <w:sz w:val="28"/>
          <w:szCs w:val="28"/>
        </w:rPr>
      </w:pPr>
      <w:r w:rsidRPr="004036AA">
        <w:rPr>
          <w:sz w:val="28"/>
          <w:szCs w:val="28"/>
        </w:rPr>
        <w:t xml:space="preserve">1. Утвердить муниципальную программу </w:t>
      </w:r>
      <w:r w:rsidR="00681F71">
        <w:rPr>
          <w:sz w:val="28"/>
          <w:szCs w:val="28"/>
        </w:rPr>
        <w:t>Адагумского</w:t>
      </w:r>
      <w:r w:rsidRPr="004036AA">
        <w:rPr>
          <w:sz w:val="28"/>
          <w:szCs w:val="28"/>
        </w:rPr>
        <w:t xml:space="preserve">  сельского поселения Крымского района «Поддержка социально ориентированных некоммерческих организаций" на 2021-2023 годы (приложение).</w:t>
      </w:r>
    </w:p>
    <w:p w:rsidR="00BD5D28" w:rsidRPr="00681F71" w:rsidRDefault="00BD5D28" w:rsidP="00681F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036AA">
        <w:rPr>
          <w:sz w:val="28"/>
          <w:szCs w:val="28"/>
        </w:rPr>
        <w:t>2. </w:t>
      </w:r>
      <w:r w:rsidR="00681F71" w:rsidRPr="001B5645">
        <w:rPr>
          <w:sz w:val="28"/>
        </w:rPr>
        <w:t xml:space="preserve">Ведущему специалисту администрации </w:t>
      </w:r>
      <w:r w:rsidR="00681F71">
        <w:rPr>
          <w:sz w:val="28"/>
        </w:rPr>
        <w:t>Адагумского</w:t>
      </w:r>
      <w:r w:rsidR="00681F71" w:rsidRPr="001B5645">
        <w:rPr>
          <w:sz w:val="28"/>
        </w:rPr>
        <w:t xml:space="preserve">  сельского поселения Крымского района </w:t>
      </w:r>
      <w:r w:rsidR="00681F71">
        <w:rPr>
          <w:sz w:val="28"/>
        </w:rPr>
        <w:t>Е. Г. Медведевой</w:t>
      </w:r>
      <w:r w:rsidR="00681F71" w:rsidRPr="001B5645">
        <w:rPr>
          <w:sz w:val="28"/>
        </w:rPr>
        <w:t xml:space="preserve"> настоящее постановление разместить на официальном сайте администрации </w:t>
      </w:r>
      <w:r w:rsidR="00681F71">
        <w:rPr>
          <w:sz w:val="28"/>
        </w:rPr>
        <w:t>Адагумского</w:t>
      </w:r>
      <w:r w:rsidR="00681F71" w:rsidRPr="001B5645">
        <w:rPr>
          <w:sz w:val="28"/>
        </w:rPr>
        <w:t xml:space="preserve">  сельского поселения Крымского района  в сети Интернет.</w:t>
      </w:r>
    </w:p>
    <w:p w:rsidR="00BD5D28" w:rsidRPr="004036AA" w:rsidRDefault="00BD5D28" w:rsidP="00BD5D28">
      <w:pPr>
        <w:ind w:firstLine="567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3. Настоящее постановление вступает в силу с 1 января 2021 года.</w:t>
      </w:r>
    </w:p>
    <w:p w:rsidR="00BD5D28" w:rsidRDefault="00BD5D28" w:rsidP="00267513">
      <w:pPr>
        <w:jc w:val="center"/>
        <w:rPr>
          <w:b/>
          <w:sz w:val="28"/>
          <w:szCs w:val="28"/>
        </w:rPr>
      </w:pPr>
    </w:p>
    <w:p w:rsidR="00681F71" w:rsidRDefault="00681F71" w:rsidP="00267513">
      <w:pPr>
        <w:jc w:val="center"/>
        <w:rPr>
          <w:b/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Глава </w:t>
      </w:r>
    </w:p>
    <w:p w:rsidR="00681F71" w:rsidRPr="0030706C" w:rsidRDefault="00681F71" w:rsidP="00681F7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30706C">
        <w:rPr>
          <w:sz w:val="28"/>
          <w:szCs w:val="28"/>
        </w:rPr>
        <w:t xml:space="preserve"> сельского поселения</w:t>
      </w: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Крымского района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0706C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681F71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>
        <w:rPr>
          <w:sz w:val="28"/>
        </w:rPr>
        <w:t>03.08.2020</w:t>
      </w:r>
      <w:r w:rsidRPr="00765F5E">
        <w:rPr>
          <w:sz w:val="28"/>
        </w:rPr>
        <w:t xml:space="preserve"> № </w:t>
      </w:r>
      <w:r w:rsidR="004E1AF2">
        <w:rPr>
          <w:sz w:val="28"/>
        </w:rPr>
        <w:t>140</w:t>
      </w:r>
    </w:p>
    <w:p w:rsidR="00681F71" w:rsidRPr="0030706C" w:rsidRDefault="00681F71" w:rsidP="00681F71">
      <w:pPr>
        <w:tabs>
          <w:tab w:val="left" w:pos="5400"/>
        </w:tabs>
        <w:jc w:val="right"/>
        <w:rPr>
          <w:sz w:val="28"/>
          <w:szCs w:val="28"/>
        </w:rPr>
      </w:pPr>
    </w:p>
    <w:p w:rsidR="004E1AF2" w:rsidRDefault="004E1AF2" w:rsidP="004E1AF2">
      <w:pPr>
        <w:jc w:val="center"/>
        <w:rPr>
          <w:b/>
          <w:sz w:val="28"/>
          <w:szCs w:val="28"/>
        </w:rPr>
      </w:pPr>
      <w:r w:rsidRPr="008066E0">
        <w:rPr>
          <w:b/>
          <w:sz w:val="28"/>
          <w:szCs w:val="28"/>
        </w:rPr>
        <w:t xml:space="preserve">Муниципальная программа  </w:t>
      </w:r>
      <w:r>
        <w:rPr>
          <w:b/>
          <w:sz w:val="28"/>
          <w:szCs w:val="28"/>
        </w:rPr>
        <w:t>Адагумского</w:t>
      </w:r>
      <w:r w:rsidRPr="008066E0">
        <w:rPr>
          <w:b/>
          <w:sz w:val="28"/>
          <w:szCs w:val="28"/>
        </w:rPr>
        <w:t xml:space="preserve">  сельского поселения Крымского района «Поддержка социально ориентированных некоммерческих организаций» </w:t>
      </w:r>
      <w:r>
        <w:rPr>
          <w:b/>
          <w:sz w:val="28"/>
          <w:szCs w:val="28"/>
        </w:rPr>
        <w:t xml:space="preserve"> </w:t>
      </w:r>
      <w:r w:rsidRPr="008066E0">
        <w:rPr>
          <w:b/>
          <w:sz w:val="28"/>
          <w:szCs w:val="28"/>
        </w:rPr>
        <w:t>на 2021-2023 годы</w:t>
      </w:r>
    </w:p>
    <w:p w:rsidR="00681F71" w:rsidRPr="000F76BB" w:rsidRDefault="00681F71" w:rsidP="00681F7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380115" w:rsidRPr="008066E0" w:rsidRDefault="00380115" w:rsidP="00380115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>ПАСПОРТ</w:t>
      </w:r>
    </w:p>
    <w:p w:rsidR="00380115" w:rsidRPr="008066E0" w:rsidRDefault="00380115" w:rsidP="00380115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Адагумского</w:t>
      </w:r>
      <w:r w:rsidRPr="008066E0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Крымского района </w:t>
      </w:r>
      <w:r w:rsidRPr="008066E0">
        <w:rPr>
          <w:sz w:val="28"/>
          <w:szCs w:val="28"/>
        </w:rPr>
        <w:t>«Поддержка социально ориентированных некоммерческих организаций» на 2021-2023 годы</w:t>
      </w:r>
    </w:p>
    <w:p w:rsidR="00380115" w:rsidRPr="00B262A7" w:rsidRDefault="00380115" w:rsidP="00380115">
      <w:pPr>
        <w:ind w:firstLine="851"/>
        <w:rPr>
          <w:sz w:val="22"/>
          <w:szCs w:val="22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7115"/>
      </w:tblGrid>
      <w:tr w:rsidR="00380115" w:rsidRPr="00B262A7" w:rsidTr="009D6A5B">
        <w:trPr>
          <w:trHeight w:val="848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pPr>
              <w:ind w:left="142"/>
            </w:pPr>
            <w:r w:rsidRPr="008066E0">
              <w:t xml:space="preserve">Наименование муниципальной программы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r w:rsidRPr="008066E0">
              <w:t xml:space="preserve">Муниципальная программа  </w:t>
            </w:r>
            <w:r>
              <w:t>Адагумского</w:t>
            </w:r>
            <w:r w:rsidRPr="008066E0">
              <w:t xml:space="preserve">  сельского поселения Крымского района «Поддержка социально ориентированных некоммерческих организаций» на 2021-2023 годы</w:t>
            </w:r>
          </w:p>
          <w:p w:rsidR="00380115" w:rsidRPr="008066E0" w:rsidRDefault="00380115" w:rsidP="00867838">
            <w:pPr>
              <w:ind w:left="296"/>
            </w:pPr>
          </w:p>
        </w:tc>
      </w:tr>
      <w:tr w:rsidR="00380115" w:rsidRPr="00B262A7" w:rsidTr="009D6A5B">
        <w:trPr>
          <w:trHeight w:val="1105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pPr>
              <w:ind w:left="142"/>
            </w:pPr>
            <w:r w:rsidRPr="008066E0">
              <w:t>Основание для разработки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380115">
            <w:pPr>
              <w:jc w:val="both"/>
            </w:pPr>
            <w:r>
              <w:t xml:space="preserve">Статья 31.1 </w:t>
            </w:r>
            <w:r w:rsidRPr="008066E0">
              <w:t xml:space="preserve">Федерального закона от 12 января 1996 года № 7-ФЗ «О некоммерческих организациях», </w:t>
            </w:r>
            <w:r>
              <w:t xml:space="preserve">статья 14 </w:t>
            </w:r>
            <w:r w:rsidRPr="008066E0">
              <w:t xml:space="preserve">Федерального закона от 6 октября 2003 года № 131-ФЗ «Об общих принципах организации местного самоуправления в Российской Федерации»,  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A95771" w:rsidP="00867838">
            <w:pPr>
              <w:ind w:left="142"/>
            </w:pPr>
            <w:r>
              <w:t>Исполнитель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r w:rsidRPr="008066E0">
              <w:t xml:space="preserve">Администрация </w:t>
            </w:r>
            <w:r>
              <w:t>Адагумского</w:t>
            </w:r>
            <w:r w:rsidRPr="008066E0">
              <w:t xml:space="preserve">   сельского поселения Крымского района. </w:t>
            </w:r>
          </w:p>
          <w:p w:rsidR="00380115" w:rsidRPr="008066E0" w:rsidRDefault="00380115" w:rsidP="00867838"/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142"/>
            </w:pPr>
            <w:r w:rsidRPr="008066E0">
              <w:t>Цели 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9E7" w:rsidRDefault="00C019E7" w:rsidP="00C019E7">
            <w:r w:rsidRPr="00C019E7">
              <w:t xml:space="preserve">Создание благоприятных условий для развития социально ориентированных некоммерческих организаций и использования их потенциала в интересах социально-экономического развития </w:t>
            </w:r>
          </w:p>
          <w:p w:rsidR="00380115" w:rsidRPr="00A95771" w:rsidRDefault="00A95771" w:rsidP="00A95771">
            <w:r>
              <w:t>Адагумского сельского поселения Крымского района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142"/>
            </w:pPr>
            <w:r w:rsidRPr="008066E0">
              <w:t>Задачи 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5771" w:rsidRPr="00A95771" w:rsidRDefault="00A95771" w:rsidP="00A95771">
            <w:pPr>
              <w:jc w:val="both"/>
            </w:pPr>
            <w:r w:rsidRPr="00A95771">
              <w:t xml:space="preserve">- </w:t>
            </w:r>
            <w:r w:rsidR="004A034D" w:rsidRPr="004A034D">
              <w:t>Повышение активности социально ориентированных некоммерческих организаций в решении социально значимых проблем поселения</w:t>
            </w:r>
            <w:r w:rsidRPr="00A95771">
              <w:t>;</w:t>
            </w:r>
          </w:p>
          <w:p w:rsidR="00A95771" w:rsidRPr="007923FE" w:rsidRDefault="00A95771" w:rsidP="007923FE">
            <w:pPr>
              <w:ind w:left="34"/>
              <w:rPr>
                <w:sz w:val="28"/>
                <w:szCs w:val="28"/>
              </w:rPr>
            </w:pPr>
            <w:r w:rsidRPr="00A95771">
              <w:t xml:space="preserve">- </w:t>
            </w:r>
            <w:r w:rsidR="007923FE">
              <w:t>п</w:t>
            </w:r>
            <w:r w:rsidR="007923FE" w:rsidRPr="007923FE">
              <w:t>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380115" w:rsidRPr="00B262A7" w:rsidTr="00D84485">
        <w:trPr>
          <w:trHeight w:val="1280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D84485" w:rsidP="00A95771">
            <w:r>
              <w:t xml:space="preserve">   </w:t>
            </w:r>
            <w:r w:rsidR="00380115" w:rsidRPr="008066E0">
              <w:t xml:space="preserve">Перечень </w:t>
            </w:r>
            <w:proofErr w:type="gramStart"/>
            <w:r w:rsidR="00380115" w:rsidRPr="008066E0">
              <w:t>целевых</w:t>
            </w:r>
            <w:proofErr w:type="gramEnd"/>
          </w:p>
          <w:p w:rsidR="00380115" w:rsidRPr="008066E0" w:rsidRDefault="00380115" w:rsidP="00867838">
            <w:pPr>
              <w:ind w:left="142"/>
            </w:pPr>
            <w:r w:rsidRPr="008066E0">
              <w:t xml:space="preserve">показателей </w:t>
            </w:r>
            <w:proofErr w:type="gramStart"/>
            <w:r w:rsidRPr="008066E0">
              <w:t>муниципальной</w:t>
            </w:r>
            <w:proofErr w:type="gramEnd"/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4485" w:rsidRPr="00D84485" w:rsidRDefault="00D84485" w:rsidP="00D84485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20AD7">
              <w:rPr>
                <w:sz w:val="28"/>
                <w:szCs w:val="28"/>
              </w:rPr>
              <w:t xml:space="preserve">- </w:t>
            </w:r>
            <w:r w:rsidR="000C3793">
              <w:t>Количество проведё</w:t>
            </w:r>
            <w:r w:rsidRPr="00D84485">
              <w:t>нных общественных акций и мероприятий;</w:t>
            </w:r>
          </w:p>
          <w:p w:rsidR="00380115" w:rsidRPr="008066E0" w:rsidRDefault="00D84485" w:rsidP="007923FE">
            <w:pPr>
              <w:jc w:val="both"/>
            </w:pPr>
            <w:r>
              <w:t xml:space="preserve">- размещение </w:t>
            </w:r>
            <w:r w:rsidR="007923FE">
              <w:t xml:space="preserve">на официальном сайте </w:t>
            </w:r>
            <w:r w:rsidR="004A034D">
              <w:t xml:space="preserve">администрации </w:t>
            </w:r>
            <w:r w:rsidR="007923FE">
              <w:t>Адагумского сельского поселения</w:t>
            </w:r>
            <w:r w:rsidR="004A034D">
              <w:t xml:space="preserve"> информации </w:t>
            </w:r>
            <w:r w:rsidR="004A034D" w:rsidRPr="007923FE">
              <w:t>о деятельности социально ориентированных некоммерческих организаций</w:t>
            </w:r>
            <w:r>
              <w:t>.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284"/>
            </w:pPr>
            <w:r w:rsidRPr="008066E0">
              <w:t>Этапы и сроки реализации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296"/>
              <w:jc w:val="both"/>
            </w:pPr>
            <w:r w:rsidRPr="008066E0">
              <w:t>2021-2023 годы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4A034D" w:rsidRDefault="00380115" w:rsidP="00867838">
            <w:pPr>
              <w:ind w:left="284"/>
            </w:pPr>
            <w:r w:rsidRPr="008066E0">
              <w:t> </w:t>
            </w:r>
            <w:r w:rsidR="004A034D" w:rsidRPr="004A034D">
              <w:t>Объем финансирования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0C3793" w:rsidRDefault="000C3793" w:rsidP="00867838">
            <w:pPr>
              <w:ind w:left="296"/>
              <w:jc w:val="both"/>
            </w:pPr>
            <w:r w:rsidRPr="000C3793">
              <w:t>целевое финансирование не требуется</w:t>
            </w:r>
          </w:p>
        </w:tc>
      </w:tr>
    </w:tbl>
    <w:p w:rsidR="00380115" w:rsidRPr="00540B4E" w:rsidRDefault="00380115" w:rsidP="00380115">
      <w:pPr>
        <w:rPr>
          <w:b/>
          <w:sz w:val="22"/>
          <w:szCs w:val="22"/>
        </w:rPr>
      </w:pPr>
    </w:p>
    <w:p w:rsidR="009D6A5B" w:rsidRPr="009D6A5B" w:rsidRDefault="009D6A5B" w:rsidP="009D6A5B">
      <w:pPr>
        <w:jc w:val="center"/>
        <w:rPr>
          <w:b/>
          <w:sz w:val="28"/>
          <w:szCs w:val="28"/>
        </w:rPr>
      </w:pPr>
      <w:r w:rsidRPr="009D6A5B">
        <w:rPr>
          <w:b/>
          <w:sz w:val="28"/>
          <w:szCs w:val="28"/>
        </w:rPr>
        <w:t xml:space="preserve">1. </w:t>
      </w:r>
      <w:r w:rsidR="00380115" w:rsidRPr="009D6A5B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380115" w:rsidRPr="009D6A5B" w:rsidRDefault="00380115" w:rsidP="009D6A5B">
      <w:pPr>
        <w:jc w:val="center"/>
        <w:rPr>
          <w:b/>
          <w:sz w:val="28"/>
          <w:szCs w:val="28"/>
        </w:rPr>
      </w:pPr>
      <w:r w:rsidRPr="009D6A5B">
        <w:rPr>
          <w:b/>
          <w:sz w:val="28"/>
          <w:szCs w:val="28"/>
        </w:rPr>
        <w:t xml:space="preserve"> программными методами</w:t>
      </w:r>
    </w:p>
    <w:p w:rsidR="00380115" w:rsidRPr="008066E0" w:rsidRDefault="00380115" w:rsidP="00380115">
      <w:pPr>
        <w:ind w:left="851"/>
        <w:jc w:val="both"/>
      </w:pPr>
    </w:p>
    <w:p w:rsidR="005A7604" w:rsidRDefault="00361743" w:rsidP="005A7604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CD353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34</w:t>
      </w:r>
      <w:r w:rsidRPr="00CD3531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sz w:val="28"/>
          <w:szCs w:val="28"/>
        </w:rPr>
        <w:t>14</w:t>
      </w:r>
      <w:r w:rsidRPr="00CD3531">
        <w:rPr>
          <w:rFonts w:ascii="Times New Roman" w:hAnsi="Times New Roman"/>
          <w:sz w:val="28"/>
          <w:szCs w:val="28"/>
        </w:rPr>
        <w:t xml:space="preserve"> Федерального закона от 06 октября 2003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  <w:r w:rsidRPr="00361743">
        <w:rPr>
          <w:sz w:val="28"/>
          <w:szCs w:val="28"/>
          <w:shd w:val="clear" w:color="auto" w:fill="FFFFFF"/>
        </w:rPr>
        <w:t xml:space="preserve"> </w:t>
      </w:r>
    </w:p>
    <w:p w:rsidR="005A7604" w:rsidRDefault="005A7604" w:rsidP="005A7604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поселения осуществляют свою деятельность такие </w:t>
      </w:r>
      <w:r w:rsidR="004C1428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дагумс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хуторское казачье общество К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рымског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районного казачьего общества Т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аманского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казачьего общества К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убанского войскового казачьего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 «Общество Ветеранов».</w:t>
      </w:r>
    </w:p>
    <w:p w:rsidR="00045B68" w:rsidRPr="00045B68" w:rsidRDefault="00045B68" w:rsidP="00045B68">
      <w:pPr>
        <w:ind w:firstLine="567"/>
        <w:jc w:val="both"/>
        <w:rPr>
          <w:sz w:val="28"/>
          <w:szCs w:val="28"/>
        </w:rPr>
      </w:pPr>
      <w:r w:rsidRPr="00045B68">
        <w:rPr>
          <w:sz w:val="28"/>
          <w:szCs w:val="28"/>
        </w:rPr>
        <w:t>Социально ориентированные некоммерческие организации являются проводником обратной связи от населения к власти.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361743" w:rsidRDefault="00361743" w:rsidP="00045B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муниципальной программы  "Поддержка социально ориентированных некоммерческих организаций" на 2021-2023 годы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Адагумского сельского поселения Крымского района</w:t>
      </w:r>
      <w:r w:rsidR="004F1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эффективного взаимодействия с администрацией Адагумского сельского поселения.</w:t>
      </w:r>
    </w:p>
    <w:p w:rsidR="00045B68" w:rsidRDefault="00361743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Взаимодействие органов местного самоуправления и некоммерческих организаций, </w:t>
      </w:r>
      <w:r w:rsidR="00045B68">
        <w:rPr>
          <w:sz w:val="28"/>
          <w:szCs w:val="28"/>
          <w:shd w:val="clear" w:color="auto" w:fill="FFFFFF"/>
        </w:rPr>
        <w:t>а также</w:t>
      </w:r>
      <w:r>
        <w:rPr>
          <w:sz w:val="28"/>
          <w:szCs w:val="28"/>
          <w:shd w:val="clear" w:color="auto" w:fill="FFFFFF"/>
        </w:rPr>
        <w:t xml:space="preserve"> муниципальная поддержка социально ориентированных некоммерческих организаций, могут принимать самые разные формы - от консультаций до совместной деятельности и прямого финансирования.</w:t>
      </w:r>
      <w:r w:rsidR="00045B68" w:rsidRPr="00045B68">
        <w:rPr>
          <w:sz w:val="28"/>
          <w:szCs w:val="28"/>
        </w:rPr>
        <w:t xml:space="preserve"> 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При реализации Программы могут возникнуть следующие группы рисков: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несоответствие фактически достигнутых показателей эффективности 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 разработка и реализация мер, направленных на повышение эффективности реализации мероприятий Программы.</w:t>
      </w:r>
    </w:p>
    <w:p w:rsidR="00380115" w:rsidRPr="008066E0" w:rsidRDefault="00380115" w:rsidP="00380115">
      <w:pPr>
        <w:ind w:firstLine="851"/>
        <w:jc w:val="both"/>
        <w:rPr>
          <w:b/>
        </w:rPr>
      </w:pPr>
    </w:p>
    <w:p w:rsidR="00380115" w:rsidRPr="009B0836" w:rsidRDefault="00380115" w:rsidP="009B0836">
      <w:pPr>
        <w:ind w:firstLine="851"/>
        <w:jc w:val="center"/>
        <w:rPr>
          <w:b/>
          <w:sz w:val="28"/>
          <w:szCs w:val="28"/>
        </w:rPr>
      </w:pPr>
      <w:r w:rsidRPr="009B0836">
        <w:rPr>
          <w:b/>
          <w:sz w:val="28"/>
          <w:szCs w:val="28"/>
        </w:rPr>
        <w:lastRenderedPageBreak/>
        <w:t>2. Цели, задачи, сроки и этапы реализации муниципальной программы</w:t>
      </w:r>
    </w:p>
    <w:p w:rsidR="00380115" w:rsidRPr="008066E0" w:rsidRDefault="00380115" w:rsidP="00380115">
      <w:pPr>
        <w:ind w:firstLine="851"/>
        <w:jc w:val="both"/>
      </w:pP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Целью настоящей Программы является:</w:t>
      </w: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 формирование системы поддержки социально ориентированных некоммерческих организаций.</w:t>
      </w: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9B0836" w:rsidRPr="009D6A5B" w:rsidRDefault="009B0836" w:rsidP="009B0836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 повышение активности социально ориентированных некоммерческих организаций в решении социально значимых проблем поселения;</w:t>
      </w:r>
    </w:p>
    <w:p w:rsidR="00380115" w:rsidRPr="009D6A5B" w:rsidRDefault="009B0836" w:rsidP="009B0836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 повышение информированности населения о деятельности социально ориентированных некоммерческих организаций</w:t>
      </w:r>
      <w:r w:rsidR="00380115" w:rsidRPr="009D6A5B">
        <w:rPr>
          <w:sz w:val="28"/>
          <w:szCs w:val="28"/>
        </w:rPr>
        <w:t>.</w:t>
      </w:r>
    </w:p>
    <w:p w:rsidR="00380115" w:rsidRPr="008066E0" w:rsidRDefault="00380115" w:rsidP="00380115">
      <w:pPr>
        <w:ind w:firstLine="851"/>
        <w:jc w:val="both"/>
        <w:rPr>
          <w:b/>
        </w:rPr>
      </w:pPr>
    </w:p>
    <w:p w:rsidR="00380115" w:rsidRDefault="00380115" w:rsidP="005B04A1">
      <w:pPr>
        <w:ind w:firstLine="851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t xml:space="preserve">3. Перечень мероприятий муниципальной программы с указанием </w:t>
      </w:r>
      <w:r w:rsidR="005B04A1" w:rsidRPr="00C9205C">
        <w:rPr>
          <w:b/>
          <w:sz w:val="28"/>
          <w:szCs w:val="28"/>
        </w:rPr>
        <w:t xml:space="preserve"> объемов финансирования</w:t>
      </w:r>
    </w:p>
    <w:p w:rsidR="00C9205C" w:rsidRPr="00C9205C" w:rsidRDefault="00C9205C" w:rsidP="005B04A1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720"/>
        <w:gridCol w:w="2222"/>
        <w:gridCol w:w="2846"/>
      </w:tblGrid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20AD7">
              <w:rPr>
                <w:b/>
                <w:sz w:val="28"/>
                <w:szCs w:val="28"/>
              </w:rPr>
              <w:t>п</w:t>
            </w:r>
            <w:proofErr w:type="gramEnd"/>
            <w:r w:rsidRPr="00A20A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>Финансирование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 xml:space="preserve">Цель мероприятия 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0F1DA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организация информационной рубрики «Общественные объединения» на официальном сайте </w:t>
            </w:r>
            <w:r>
              <w:rPr>
                <w:sz w:val="28"/>
                <w:szCs w:val="28"/>
              </w:rPr>
              <w:t>администрации Адагумского сельского поселения Крымского района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узнаваемости и тематической обособленности информации о деятельности социально ориентированных НКО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A943A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организация и ведение реестра социально</w:t>
            </w:r>
            <w:r w:rsidR="00A943A4">
              <w:rPr>
                <w:sz w:val="28"/>
                <w:szCs w:val="28"/>
              </w:rPr>
              <w:t xml:space="preserve"> ориентированных некоммерческих организаций, </w:t>
            </w:r>
            <w:r w:rsidRPr="00A20AD7">
              <w:rPr>
                <w:sz w:val="28"/>
                <w:szCs w:val="28"/>
              </w:rPr>
              <w:t xml:space="preserve">расположенных на территории </w:t>
            </w:r>
            <w:r w:rsidR="00A943A4">
              <w:rPr>
                <w:sz w:val="28"/>
                <w:szCs w:val="28"/>
              </w:rPr>
              <w:t>Адагумского 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определение перечня социально ориентированных НКО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A943A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освещение деятельности социально ориентированных некоммерческих организаций в </w:t>
            </w:r>
            <w:r w:rsidR="00A943A4">
              <w:rPr>
                <w:sz w:val="28"/>
                <w:szCs w:val="28"/>
              </w:rPr>
              <w:t>разделе</w:t>
            </w:r>
            <w:r w:rsidRPr="00A20AD7">
              <w:rPr>
                <w:sz w:val="28"/>
                <w:szCs w:val="28"/>
              </w:rPr>
              <w:t xml:space="preserve"> «Общественные объединения» на официальном сайте </w:t>
            </w:r>
            <w:r w:rsidR="00A943A4">
              <w:rPr>
                <w:sz w:val="28"/>
                <w:szCs w:val="28"/>
              </w:rPr>
              <w:t xml:space="preserve">администрации Адагумского </w:t>
            </w:r>
            <w:r w:rsidR="00A943A4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обеспечение возможности социально ориентированных некоммерческих организаций освещения результатов своей деятельности </w:t>
            </w:r>
            <w:r w:rsidRPr="00A20AD7">
              <w:rPr>
                <w:sz w:val="28"/>
                <w:szCs w:val="28"/>
              </w:rPr>
              <w:lastRenderedPageBreak/>
              <w:t>неограниченному кругу лиц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0F1DA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оказание содействия в проведении социально ориентированными некоммерческими организациями публичных мероприятий на территории </w:t>
            </w:r>
            <w:r>
              <w:rPr>
                <w:sz w:val="28"/>
                <w:szCs w:val="28"/>
              </w:rPr>
              <w:t>Адагумского 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содействие реализации СОНКО социально полезных программ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5.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AB20E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проведение консультаций должностными лицами администрации с некоммерческими организациями по организационно-правовым вопросам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деятельности СОНКО в правовом поле Российской Федерации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6.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AB20E8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освещение на официальном интернет-сайте </w:t>
            </w:r>
            <w:r w:rsidR="00AB20E8">
              <w:rPr>
                <w:sz w:val="28"/>
                <w:szCs w:val="28"/>
              </w:rPr>
              <w:t>администрации</w:t>
            </w:r>
            <w:r w:rsidRPr="00A20AD7">
              <w:rPr>
                <w:sz w:val="28"/>
                <w:szCs w:val="28"/>
              </w:rPr>
              <w:t xml:space="preserve"> мер поддержки, предоставленных социально ориентированным НКО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открытости информации об оказанных мерах поддержки</w:t>
            </w:r>
          </w:p>
        </w:tc>
      </w:tr>
    </w:tbl>
    <w:p w:rsidR="00380115" w:rsidRPr="002E4676" w:rsidRDefault="00380115" w:rsidP="00380115">
      <w:pPr>
        <w:rPr>
          <w:b/>
        </w:rPr>
      </w:pPr>
    </w:p>
    <w:p w:rsidR="00380115" w:rsidRPr="00EB4BB0" w:rsidRDefault="00380115" w:rsidP="00380115">
      <w:pPr>
        <w:ind w:firstLine="851"/>
        <w:rPr>
          <w:sz w:val="22"/>
          <w:szCs w:val="22"/>
        </w:rPr>
      </w:pPr>
      <w:r w:rsidRPr="00F76D5E">
        <w:rPr>
          <w:sz w:val="22"/>
          <w:szCs w:val="22"/>
        </w:rPr>
        <w:t xml:space="preserve">     </w:t>
      </w:r>
    </w:p>
    <w:p w:rsidR="00380115" w:rsidRPr="00C9205C" w:rsidRDefault="00C019E7" w:rsidP="00C9205C">
      <w:pPr>
        <w:ind w:firstLine="851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t>4</w:t>
      </w:r>
      <w:r w:rsidR="00380115" w:rsidRPr="00C9205C">
        <w:rPr>
          <w:b/>
          <w:sz w:val="28"/>
          <w:szCs w:val="28"/>
        </w:rPr>
        <w:t>. Обоснование ресурсного обеспечения  муниципальной программы</w:t>
      </w:r>
    </w:p>
    <w:p w:rsidR="00380115" w:rsidRPr="00C9205C" w:rsidRDefault="00380115" w:rsidP="00380115">
      <w:pPr>
        <w:rPr>
          <w:b/>
          <w:sz w:val="28"/>
          <w:szCs w:val="28"/>
        </w:rPr>
      </w:pP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Объемы  финансирования обеспечения муни</w:t>
      </w:r>
      <w:r w:rsidR="00C019E7" w:rsidRPr="00C9205C">
        <w:rPr>
          <w:sz w:val="28"/>
          <w:szCs w:val="28"/>
        </w:rPr>
        <w:t>ципальной программы на 2021-2023</w:t>
      </w:r>
      <w:r w:rsidRPr="00C9205C">
        <w:rPr>
          <w:sz w:val="28"/>
          <w:szCs w:val="28"/>
        </w:rPr>
        <w:t xml:space="preserve"> годы  социально  ориентированным  некоммерческим  организациям  из средств    местного бюджета не предусмотрены. </w:t>
      </w: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Привлечение средств и</w:t>
      </w:r>
      <w:r w:rsidR="009F51AD">
        <w:rPr>
          <w:sz w:val="28"/>
          <w:szCs w:val="28"/>
        </w:rPr>
        <w:t>з краевого бюджета</w:t>
      </w:r>
      <w:r w:rsidR="00DB2EB1">
        <w:rPr>
          <w:sz w:val="28"/>
          <w:szCs w:val="28"/>
        </w:rPr>
        <w:t xml:space="preserve"> на условиях </w:t>
      </w:r>
      <w:proofErr w:type="spellStart"/>
      <w:r w:rsidRPr="00C9205C">
        <w:rPr>
          <w:sz w:val="28"/>
          <w:szCs w:val="28"/>
        </w:rPr>
        <w:t>софинансирования</w:t>
      </w:r>
      <w:proofErr w:type="spellEnd"/>
      <w:r w:rsidRPr="00C9205C">
        <w:rPr>
          <w:sz w:val="28"/>
          <w:szCs w:val="28"/>
        </w:rPr>
        <w:t xml:space="preserve">  мероприятий осуществляется в соответствии  с краевым законодательством. Субсидии из краевого бюджета предоставляются  местному бюджету на основания соглашения заключенного  Министерством с администрацией Адагумского сельского поселения Крымского района.</w:t>
      </w: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При необходимости  в направлении денежных средств на финансирование  мероприятий  муниципальной программы,  объемы  бюджетных средств подлежат ежегодному  уточнению  с внесением изменений.  </w:t>
      </w:r>
    </w:p>
    <w:p w:rsidR="00380115" w:rsidRPr="00C9205C" w:rsidRDefault="00380115" w:rsidP="00380115">
      <w:pPr>
        <w:ind w:firstLine="851"/>
        <w:rPr>
          <w:b/>
          <w:sz w:val="28"/>
          <w:szCs w:val="28"/>
        </w:rPr>
      </w:pPr>
    </w:p>
    <w:p w:rsidR="00921E76" w:rsidRDefault="00921E76" w:rsidP="005B04A1">
      <w:pPr>
        <w:ind w:right="30"/>
        <w:jc w:val="center"/>
        <w:rPr>
          <w:b/>
          <w:sz w:val="28"/>
          <w:szCs w:val="28"/>
        </w:rPr>
      </w:pPr>
    </w:p>
    <w:p w:rsidR="005B04A1" w:rsidRPr="00C9205C" w:rsidRDefault="005B04A1" w:rsidP="005B04A1">
      <w:pPr>
        <w:ind w:right="30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lastRenderedPageBreak/>
        <w:t xml:space="preserve">5. Основные ожидаемые конечные результаты </w:t>
      </w:r>
      <w:r w:rsidR="00E22D78">
        <w:rPr>
          <w:b/>
          <w:sz w:val="28"/>
          <w:szCs w:val="28"/>
        </w:rPr>
        <w:t xml:space="preserve">и целевые показатели </w:t>
      </w:r>
      <w:r w:rsidRPr="00C9205C">
        <w:rPr>
          <w:b/>
          <w:sz w:val="28"/>
          <w:szCs w:val="28"/>
        </w:rPr>
        <w:t>муниципальной программы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В результате реализации Программы  предполагается: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постоянное увеличение количества проведенных общественных мероприятий и реализованных проектов;</w:t>
      </w:r>
    </w:p>
    <w:p w:rsidR="005B04A1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увеличение количества граждан, принимающих участие в деятельности социально ориентированных некоммерческих организаций.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659"/>
        <w:gridCol w:w="3033"/>
        <w:gridCol w:w="1460"/>
        <w:gridCol w:w="1473"/>
        <w:gridCol w:w="1473"/>
        <w:gridCol w:w="1474"/>
      </w:tblGrid>
      <w:tr w:rsidR="00E22D78" w:rsidTr="002947C0">
        <w:tc>
          <w:tcPr>
            <w:tcW w:w="659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№</w:t>
            </w:r>
          </w:p>
        </w:tc>
        <w:tc>
          <w:tcPr>
            <w:tcW w:w="3033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60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 xml:space="preserve">Ед. </w:t>
            </w:r>
            <w:proofErr w:type="spellStart"/>
            <w:r w:rsidRPr="00720B68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4420" w:type="dxa"/>
            <w:gridSpan w:val="3"/>
          </w:tcPr>
          <w:p w:rsidR="00E22D78" w:rsidRPr="00720B68" w:rsidRDefault="00E22D78" w:rsidP="00E22D78">
            <w:pPr>
              <w:jc w:val="center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Значение показателей</w:t>
            </w:r>
          </w:p>
        </w:tc>
      </w:tr>
      <w:tr w:rsidR="00E22D78" w:rsidTr="002947C0">
        <w:tc>
          <w:tcPr>
            <w:tcW w:w="659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2021</w:t>
            </w:r>
          </w:p>
        </w:tc>
        <w:tc>
          <w:tcPr>
            <w:tcW w:w="1473" w:type="dxa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2022</w:t>
            </w:r>
          </w:p>
        </w:tc>
        <w:tc>
          <w:tcPr>
            <w:tcW w:w="1474" w:type="dxa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2023</w:t>
            </w:r>
          </w:p>
        </w:tc>
      </w:tr>
      <w:tr w:rsidR="00720B68" w:rsidTr="00A719F5">
        <w:tc>
          <w:tcPr>
            <w:tcW w:w="9572" w:type="dxa"/>
            <w:gridSpan w:val="6"/>
          </w:tcPr>
          <w:p w:rsidR="00720B68" w:rsidRPr="00720B68" w:rsidRDefault="00720B6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1. Повышение активности социально ориентированных некоммерческих организаций в решении социально значимых проблем поселения</w:t>
            </w:r>
          </w:p>
        </w:tc>
      </w:tr>
      <w:tr w:rsidR="00E22D78" w:rsidTr="002947C0">
        <w:tc>
          <w:tcPr>
            <w:tcW w:w="659" w:type="dxa"/>
          </w:tcPr>
          <w:p w:rsidR="00E22D78" w:rsidRDefault="00720B68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33" w:type="dxa"/>
          </w:tcPr>
          <w:p w:rsidR="00E22D78" w:rsidRPr="00720B68" w:rsidRDefault="00720B6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оказание содействия в проведении социально ориентированными не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коммерческими органи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зациями пуб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личных мероприятий на терри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тории Ада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гумского сельского поселения</w:t>
            </w:r>
          </w:p>
        </w:tc>
        <w:tc>
          <w:tcPr>
            <w:tcW w:w="1460" w:type="dxa"/>
          </w:tcPr>
          <w:p w:rsidR="00E22D78" w:rsidRDefault="00720B68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мероприя-тий</w:t>
            </w:r>
            <w:proofErr w:type="spellEnd"/>
            <w:proofErr w:type="gramEnd"/>
          </w:p>
        </w:tc>
        <w:tc>
          <w:tcPr>
            <w:tcW w:w="1473" w:type="dxa"/>
          </w:tcPr>
          <w:p w:rsidR="00E22D78" w:rsidRDefault="00720B68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E22D78" w:rsidRDefault="00276BA9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22D78" w:rsidRDefault="00276BA9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47C0" w:rsidTr="00F42FFE">
        <w:tc>
          <w:tcPr>
            <w:tcW w:w="9572" w:type="dxa"/>
            <w:gridSpan w:val="6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9D6A5B">
              <w:rPr>
                <w:sz w:val="28"/>
                <w:szCs w:val="28"/>
              </w:rPr>
              <w:t>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2947C0" w:rsidTr="002947C0">
        <w:tc>
          <w:tcPr>
            <w:tcW w:w="659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33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организация информа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>ционной рубрики «Общественные объ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>единения» на офици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 xml:space="preserve">альном сайте </w:t>
            </w:r>
            <w:r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softHyphen/>
              <w:t>страции Адагумского сельского поселения Крымского района</w:t>
            </w:r>
          </w:p>
        </w:tc>
        <w:tc>
          <w:tcPr>
            <w:tcW w:w="1460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73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7C0" w:rsidTr="002947C0">
        <w:tc>
          <w:tcPr>
            <w:tcW w:w="659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33" w:type="dxa"/>
          </w:tcPr>
          <w:p w:rsidR="002947C0" w:rsidRDefault="002947C0" w:rsidP="00294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</w:t>
            </w:r>
            <w:r>
              <w:rPr>
                <w:sz w:val="28"/>
                <w:szCs w:val="28"/>
              </w:rPr>
              <w:softHyphen/>
              <w:t>ционных материалов о</w:t>
            </w:r>
            <w:r w:rsidRPr="00A20AD7">
              <w:rPr>
                <w:sz w:val="28"/>
                <w:szCs w:val="28"/>
              </w:rPr>
              <w:t xml:space="preserve"> деятельности соци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>ально ориентирован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 xml:space="preserve">ных некоммерческих на официальном сайте </w:t>
            </w:r>
            <w:r>
              <w:rPr>
                <w:sz w:val="28"/>
                <w:szCs w:val="28"/>
              </w:rPr>
              <w:t>администрации Ада</w:t>
            </w:r>
            <w:r>
              <w:rPr>
                <w:sz w:val="28"/>
                <w:szCs w:val="28"/>
              </w:rPr>
              <w:softHyphen/>
              <w:t>гумского сельского поселения</w:t>
            </w:r>
          </w:p>
        </w:tc>
        <w:tc>
          <w:tcPr>
            <w:tcW w:w="1460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73" w:type="dxa"/>
          </w:tcPr>
          <w:p w:rsidR="002947C0" w:rsidRDefault="00276BA9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2947C0" w:rsidRDefault="00276BA9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2947C0" w:rsidRDefault="00276BA9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22D78" w:rsidRPr="00C9205C" w:rsidRDefault="00E22D78" w:rsidP="005B04A1">
      <w:pPr>
        <w:ind w:firstLine="567"/>
        <w:jc w:val="both"/>
        <w:rPr>
          <w:sz w:val="28"/>
          <w:szCs w:val="28"/>
        </w:rPr>
      </w:pPr>
    </w:p>
    <w:p w:rsidR="00380115" w:rsidRPr="00F76D5E" w:rsidRDefault="00380115" w:rsidP="005A70DE">
      <w:pPr>
        <w:jc w:val="both"/>
        <w:rPr>
          <w:b/>
          <w:sz w:val="22"/>
          <w:szCs w:val="22"/>
        </w:rPr>
      </w:pPr>
    </w:p>
    <w:p w:rsidR="00380115" w:rsidRPr="00F76D5E" w:rsidRDefault="00380115" w:rsidP="00380115">
      <w:pPr>
        <w:jc w:val="center"/>
        <w:rPr>
          <w:b/>
          <w:sz w:val="22"/>
          <w:szCs w:val="22"/>
        </w:rPr>
      </w:pPr>
    </w:p>
    <w:p w:rsidR="00921E76" w:rsidRDefault="00921E76" w:rsidP="00380115">
      <w:pPr>
        <w:ind w:left="360"/>
        <w:jc w:val="center"/>
        <w:rPr>
          <w:b/>
          <w:sz w:val="28"/>
          <w:szCs w:val="28"/>
        </w:rPr>
      </w:pPr>
    </w:p>
    <w:p w:rsidR="00380115" w:rsidRPr="00C9205C" w:rsidRDefault="00C9205C" w:rsidP="003801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80115" w:rsidRPr="00C9205C">
        <w:rPr>
          <w:b/>
          <w:sz w:val="28"/>
          <w:szCs w:val="28"/>
        </w:rPr>
        <w:t xml:space="preserve">.  </w:t>
      </w:r>
      <w:r w:rsidR="005A70DE" w:rsidRPr="00C9205C">
        <w:rPr>
          <w:b/>
          <w:sz w:val="28"/>
          <w:szCs w:val="28"/>
        </w:rPr>
        <w:t>Механизм</w:t>
      </w:r>
      <w:r w:rsidR="00380115" w:rsidRPr="00C9205C">
        <w:rPr>
          <w:b/>
          <w:sz w:val="28"/>
          <w:szCs w:val="28"/>
        </w:rPr>
        <w:t xml:space="preserve"> реализации муниципальной программы</w:t>
      </w:r>
    </w:p>
    <w:p w:rsidR="00380115" w:rsidRPr="00C9205C" w:rsidRDefault="00380115" w:rsidP="00380115">
      <w:pPr>
        <w:ind w:left="360"/>
        <w:jc w:val="both"/>
        <w:rPr>
          <w:b/>
          <w:sz w:val="28"/>
          <w:szCs w:val="28"/>
        </w:rPr>
      </w:pPr>
    </w:p>
    <w:p w:rsidR="005B04A1" w:rsidRPr="00C9205C" w:rsidRDefault="009115F8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В ходе реализации муниципальной программы</w:t>
      </w:r>
      <w:r w:rsidR="005B04A1" w:rsidRPr="00C9205C">
        <w:rPr>
          <w:sz w:val="28"/>
          <w:szCs w:val="28"/>
        </w:rPr>
        <w:t xml:space="preserve"> </w:t>
      </w:r>
      <w:r w:rsidR="00A90AA3" w:rsidRPr="00C9205C">
        <w:rPr>
          <w:sz w:val="28"/>
          <w:szCs w:val="28"/>
        </w:rPr>
        <w:t>администрация Адагумского сельского поселения Крымского района</w:t>
      </w:r>
      <w:r w:rsidR="005B04A1" w:rsidRPr="00C9205C">
        <w:rPr>
          <w:sz w:val="28"/>
          <w:szCs w:val="28"/>
        </w:rPr>
        <w:t>: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формирует структуру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 </w:t>
      </w:r>
      <w:r w:rsidR="005B04A1" w:rsidRPr="00C9205C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90AA3" w:rsidRPr="00C9205C" w:rsidRDefault="00A90AA3" w:rsidP="00A90AA3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  <w:r w:rsidR="005B04A1" w:rsidRPr="00C9205C">
        <w:rPr>
          <w:color w:val="000000"/>
          <w:sz w:val="28"/>
          <w:szCs w:val="28"/>
        </w:rPr>
        <w:t xml:space="preserve"> </w:t>
      </w:r>
    </w:p>
    <w:p w:rsidR="005B04A1" w:rsidRPr="00C9205C" w:rsidRDefault="00A90AA3" w:rsidP="00A90AA3">
      <w:pPr>
        <w:ind w:left="360" w:firstLine="207"/>
        <w:jc w:val="both"/>
        <w:outlineLvl w:val="1"/>
        <w:rPr>
          <w:color w:val="000000"/>
          <w:sz w:val="28"/>
          <w:szCs w:val="28"/>
        </w:rPr>
      </w:pPr>
      <w:r w:rsidRPr="00C9205C">
        <w:rPr>
          <w:color w:val="000000"/>
          <w:sz w:val="28"/>
          <w:szCs w:val="28"/>
        </w:rPr>
        <w:t xml:space="preserve">- размещает информацию </w:t>
      </w:r>
      <w:r w:rsidR="005B04A1" w:rsidRPr="00C9205C">
        <w:rPr>
          <w:color w:val="000000"/>
          <w:sz w:val="28"/>
          <w:szCs w:val="28"/>
        </w:rPr>
        <w:t xml:space="preserve"> </w:t>
      </w:r>
      <w:r w:rsidRPr="00C9205C">
        <w:rPr>
          <w:sz w:val="28"/>
          <w:szCs w:val="28"/>
        </w:rPr>
        <w:t xml:space="preserve">о ходе реализации и достигнутых результатах муниципальной программы на официальном сайте </w:t>
      </w:r>
      <w:r w:rsidRPr="00C9205C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в информационно-телекоммуникационной сети «Интернет»;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kern w:val="2"/>
          <w:sz w:val="28"/>
          <w:szCs w:val="28"/>
          <w:highlight w:val="white"/>
          <w:lang w:eastAsia="ar-SA"/>
        </w:rPr>
        <w:t>Доклад о ходе реализации муниципальной программы должен содержать: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highlight w:val="white"/>
          <w:lang w:eastAsia="ar-SA"/>
        </w:rPr>
        <w:t>сведения о фактическом выполнении основных мероприятий                             с указанием причин их невыполнения или неполного выполнения;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оценку эффективности реализации муниципальной программы.</w:t>
      </w:r>
    </w:p>
    <w:p w:rsidR="00A272D7" w:rsidRDefault="00A272D7" w:rsidP="00A2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К докладу о ходе реализации муниципальной программы прилагаются отчеты об исполнении целевых показателей муниципальной программы                        и входящих в ее состав основных мероприятий.</w:t>
      </w:r>
    </w:p>
    <w:p w:rsidR="00A272D7" w:rsidRDefault="00A272D7" w:rsidP="00A2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В случае расхождений между плановыми и фактическими значениями целевых показателей </w:t>
      </w:r>
      <w:r w:rsidR="009D6A5B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исполнителем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муниципальной программы проводится анализ факторов</w:t>
      </w:r>
      <w:r w:rsidR="00C9205C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,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и указываются </w:t>
      </w:r>
      <w:r w:rsidR="009D6A5B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в докладе о ходе реализации 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муниципальной программы причины, повлиявшие на такие расхождения.</w:t>
      </w:r>
    </w:p>
    <w:p w:rsidR="00380115" w:rsidRDefault="00380115" w:rsidP="00380115">
      <w:pPr>
        <w:rPr>
          <w:color w:val="000000"/>
          <w:sz w:val="22"/>
          <w:szCs w:val="22"/>
        </w:rPr>
      </w:pPr>
    </w:p>
    <w:p w:rsidR="00380115" w:rsidRPr="00276BA9" w:rsidRDefault="009D6A5B" w:rsidP="00380115">
      <w:pPr>
        <w:rPr>
          <w:sz w:val="28"/>
          <w:szCs w:val="28"/>
        </w:rPr>
      </w:pPr>
      <w:r w:rsidRPr="00276BA9">
        <w:rPr>
          <w:sz w:val="28"/>
          <w:szCs w:val="28"/>
        </w:rPr>
        <w:t>Глава</w:t>
      </w:r>
    </w:p>
    <w:p w:rsidR="00380115" w:rsidRPr="00276BA9" w:rsidRDefault="00380115" w:rsidP="00380115">
      <w:pPr>
        <w:rPr>
          <w:sz w:val="28"/>
          <w:szCs w:val="28"/>
        </w:rPr>
      </w:pPr>
      <w:r w:rsidRPr="00276BA9">
        <w:rPr>
          <w:sz w:val="28"/>
          <w:szCs w:val="28"/>
        </w:rPr>
        <w:t>Адагумского сельского поселения</w:t>
      </w:r>
    </w:p>
    <w:p w:rsidR="00E27351" w:rsidRPr="00276BA9" w:rsidRDefault="00380115">
      <w:pPr>
        <w:rPr>
          <w:sz w:val="28"/>
          <w:szCs w:val="28"/>
        </w:rPr>
      </w:pPr>
      <w:r w:rsidRPr="00276BA9">
        <w:rPr>
          <w:sz w:val="28"/>
          <w:szCs w:val="28"/>
        </w:rPr>
        <w:t xml:space="preserve">Крымского района                                                     </w:t>
      </w:r>
      <w:r w:rsidR="00276BA9">
        <w:rPr>
          <w:sz w:val="28"/>
          <w:szCs w:val="28"/>
        </w:rPr>
        <w:t xml:space="preserve">                      </w:t>
      </w:r>
      <w:r w:rsidR="009D6A5B" w:rsidRPr="00276BA9">
        <w:rPr>
          <w:sz w:val="28"/>
          <w:szCs w:val="28"/>
        </w:rPr>
        <w:t xml:space="preserve">А. В. </w:t>
      </w:r>
      <w:proofErr w:type="spellStart"/>
      <w:r w:rsidR="009D6A5B" w:rsidRPr="00276BA9">
        <w:rPr>
          <w:sz w:val="28"/>
          <w:szCs w:val="28"/>
        </w:rPr>
        <w:t>Грицюта</w:t>
      </w:r>
      <w:proofErr w:type="spellEnd"/>
    </w:p>
    <w:sectPr w:rsidR="00E27351" w:rsidRPr="0027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2EB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01260C4"/>
    <w:multiLevelType w:val="hybridMultilevel"/>
    <w:tmpl w:val="041872BE"/>
    <w:lvl w:ilvl="0" w:tplc="92C2A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B36129"/>
    <w:multiLevelType w:val="hybridMultilevel"/>
    <w:tmpl w:val="4D6C7B40"/>
    <w:lvl w:ilvl="0" w:tplc="521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87"/>
    <w:rsid w:val="00045B68"/>
    <w:rsid w:val="000C3793"/>
    <w:rsid w:val="000F1DA6"/>
    <w:rsid w:val="0019098B"/>
    <w:rsid w:val="00267513"/>
    <w:rsid w:val="00276BA9"/>
    <w:rsid w:val="002947C0"/>
    <w:rsid w:val="00361743"/>
    <w:rsid w:val="00380115"/>
    <w:rsid w:val="004A034D"/>
    <w:rsid w:val="004C1428"/>
    <w:rsid w:val="004E1AF2"/>
    <w:rsid w:val="004F1770"/>
    <w:rsid w:val="00547AC1"/>
    <w:rsid w:val="005A70DE"/>
    <w:rsid w:val="005A7604"/>
    <w:rsid w:val="005B04A1"/>
    <w:rsid w:val="00681F71"/>
    <w:rsid w:val="00720B68"/>
    <w:rsid w:val="007923FE"/>
    <w:rsid w:val="0081579F"/>
    <w:rsid w:val="009115F8"/>
    <w:rsid w:val="00921E76"/>
    <w:rsid w:val="009B0836"/>
    <w:rsid w:val="009B2287"/>
    <w:rsid w:val="009D6A5B"/>
    <w:rsid w:val="009F51AD"/>
    <w:rsid w:val="00A272D7"/>
    <w:rsid w:val="00A90AA3"/>
    <w:rsid w:val="00A943A4"/>
    <w:rsid w:val="00A95771"/>
    <w:rsid w:val="00AB20E8"/>
    <w:rsid w:val="00B7486B"/>
    <w:rsid w:val="00BD5D28"/>
    <w:rsid w:val="00C019E7"/>
    <w:rsid w:val="00C9205C"/>
    <w:rsid w:val="00CC695A"/>
    <w:rsid w:val="00D84485"/>
    <w:rsid w:val="00DB2EB1"/>
    <w:rsid w:val="00E22D78"/>
    <w:rsid w:val="00E27351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6751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75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675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67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D5D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801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Знак Знак3"/>
    <w:basedOn w:val="a"/>
    <w:rsid w:val="007923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3617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qFormat/>
    <w:rsid w:val="003617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E2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6751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75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675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67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D5D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801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Знак Знак3"/>
    <w:basedOn w:val="a"/>
    <w:rsid w:val="007923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3617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qFormat/>
    <w:rsid w:val="003617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E2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A22E-E2A2-4772-A662-E2B2500D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2020-08-11T05:02:00Z</cp:lastPrinted>
  <dcterms:created xsi:type="dcterms:W3CDTF">2020-08-05T08:02:00Z</dcterms:created>
  <dcterms:modified xsi:type="dcterms:W3CDTF">2020-08-17T10:27:00Z</dcterms:modified>
</cp:coreProperties>
</file>