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979D0" wp14:editId="0E331B0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7AFB" wp14:editId="563DE0EC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1B63CC" w:rsidRDefault="001B63CC" w:rsidP="00A1352F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A1352F" w:rsidRPr="00563AB8" w:rsidRDefault="00A1352F" w:rsidP="00A1352F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8A48A6">
        <w:t>06.06.</w:t>
      </w:r>
      <w:r w:rsidR="00541006">
        <w:t>2019</w:t>
      </w:r>
      <w:r w:rsidR="008A48A6">
        <w:t xml:space="preserve"> г.</w:t>
      </w:r>
      <w:r w:rsidR="008A48A6">
        <w:tab/>
        <w:t xml:space="preserve">             № 82</w:t>
      </w:r>
    </w:p>
    <w:p w:rsidR="001B63CC" w:rsidRDefault="001B63CC" w:rsidP="00541006">
      <w:r w:rsidRPr="00563AB8">
        <w:t xml:space="preserve">                                                               хутор  Адагум</w:t>
      </w:r>
    </w:p>
    <w:p w:rsidR="00A1352F" w:rsidRPr="00313BCC" w:rsidRDefault="00A1352F" w:rsidP="00541006"/>
    <w:p w:rsidR="00313BCC" w:rsidRDefault="00313BCC" w:rsidP="00A1352F">
      <w:pPr>
        <w:pStyle w:val="1"/>
        <w:rPr>
          <w:rFonts w:ascii="Times New Roman" w:hAnsi="Times New Roman" w:cs="Times New Roman"/>
          <w:sz w:val="26"/>
          <w:szCs w:val="26"/>
        </w:rPr>
      </w:pPr>
      <w:r w:rsidRPr="00A1352F">
        <w:rPr>
          <w:sz w:val="26"/>
          <w:szCs w:val="26"/>
        </w:rPr>
        <w:t xml:space="preserve">Об утверждении Порядка составления, утверждения и ведения бюджетной сметы </w:t>
      </w:r>
      <w:r w:rsidRPr="00A1352F">
        <w:rPr>
          <w:rFonts w:ascii="Times New Roman" w:hAnsi="Times New Roman" w:cs="Times New Roman"/>
          <w:sz w:val="26"/>
          <w:szCs w:val="26"/>
        </w:rPr>
        <w:t>администрации Адагумского сельского поселения Крымского района и бюджетных смет подведомственных ей муниципальных казенных учреждений</w:t>
      </w:r>
    </w:p>
    <w:p w:rsidR="00A1352F" w:rsidRPr="00A1352F" w:rsidRDefault="00A1352F" w:rsidP="00A1352F"/>
    <w:p w:rsidR="00313BCC" w:rsidRPr="00A1352F" w:rsidRDefault="00313BCC" w:rsidP="00313BCC">
      <w:pPr>
        <w:ind w:firstLine="851"/>
        <w:jc w:val="both"/>
        <w:rPr>
          <w:sz w:val="26"/>
          <w:szCs w:val="26"/>
        </w:rPr>
      </w:pPr>
      <w:r w:rsidRPr="00A1352F">
        <w:rPr>
          <w:color w:val="000000"/>
          <w:sz w:val="26"/>
          <w:szCs w:val="26"/>
        </w:rPr>
        <w:t xml:space="preserve">Руководствуясь надзорным актом Крымской межрайонной прокуратуры от </w:t>
      </w:r>
      <w:r w:rsidR="00A1352F" w:rsidRPr="00A1352F">
        <w:rPr>
          <w:color w:val="000000"/>
          <w:sz w:val="26"/>
          <w:szCs w:val="26"/>
        </w:rPr>
        <w:t xml:space="preserve">6 мая 2019 года № 7-02-2019/1075,  </w:t>
      </w:r>
      <w:r w:rsidRPr="00A1352F">
        <w:rPr>
          <w:color w:val="000000"/>
          <w:sz w:val="26"/>
          <w:szCs w:val="26"/>
        </w:rPr>
        <w:t>статьей 221</w:t>
      </w:r>
      <w:r w:rsidRPr="00A1352F">
        <w:rPr>
          <w:sz w:val="26"/>
          <w:szCs w:val="26"/>
        </w:rPr>
        <w:t xml:space="preserve"> Бюджетного кодекса Российской Федерации, в целях актуализации правил составления, утверждения и ведения бюджетной сметы администрации  Адагумского сельского поселения  Крымского района и бюджетных смет подведомственных ей муниципальных казенных учреждений в соответствии с требованиями приказа Министерства финансов Российской Федерации от 14 февраля 2018 года № 26н «Об общих требованиях к порядку составления, утверждения и ведения бюджетных смет казенных учреждений, п о с т а н о в л я ю:</w:t>
      </w:r>
    </w:p>
    <w:p w:rsidR="00313BCC" w:rsidRPr="00A1352F" w:rsidRDefault="00313BCC" w:rsidP="00313BCC">
      <w:pPr>
        <w:ind w:firstLine="851"/>
        <w:jc w:val="both"/>
        <w:rPr>
          <w:sz w:val="26"/>
          <w:szCs w:val="26"/>
        </w:rPr>
      </w:pPr>
      <w:r w:rsidRPr="00A1352F">
        <w:rPr>
          <w:sz w:val="26"/>
          <w:szCs w:val="26"/>
        </w:rPr>
        <w:t>1. Утвердить Порядок составления, утверждения и ведения бюджетной сметы администрации Адагумского сельского поселения Крымского района и бюджетных смет подведомственных ей муниципальных казенных учреждений (приложение).</w:t>
      </w:r>
    </w:p>
    <w:p w:rsidR="00313BCC" w:rsidRPr="00A1352F" w:rsidRDefault="00313BCC" w:rsidP="00313BCC">
      <w:pPr>
        <w:ind w:firstLine="851"/>
        <w:jc w:val="both"/>
        <w:rPr>
          <w:sz w:val="26"/>
          <w:szCs w:val="26"/>
        </w:rPr>
      </w:pPr>
      <w:r w:rsidRPr="00A1352F">
        <w:rPr>
          <w:sz w:val="26"/>
          <w:szCs w:val="26"/>
        </w:rPr>
        <w:t>2. Ведущему специалисту администрации Адагумского сельского поселения Крымского района Е.Г.Медведевой обнародовать настоящее постановление и разместить на официальном сайте администрации Адагумского сельского поселения Крымского района в сети «Интернет».</w:t>
      </w:r>
    </w:p>
    <w:p w:rsidR="00313BCC" w:rsidRPr="00A1352F" w:rsidRDefault="00313BCC" w:rsidP="00313BCC">
      <w:pPr>
        <w:ind w:firstLine="851"/>
        <w:jc w:val="both"/>
        <w:rPr>
          <w:sz w:val="26"/>
          <w:szCs w:val="26"/>
        </w:rPr>
      </w:pPr>
      <w:r w:rsidRPr="00A1352F">
        <w:rPr>
          <w:sz w:val="26"/>
          <w:szCs w:val="26"/>
        </w:rPr>
        <w:t xml:space="preserve">3. Признать утратившим силу постановление администрации Адагумского сельского поселения Крымского района от 06 декабря 2010 года № 153 «Порядок составления, утверждения и ведения бюджетных смет муниципальных казенных учреждений, подведомственных Администрации Адагумского сельского поселения Крымского района». </w:t>
      </w:r>
    </w:p>
    <w:p w:rsidR="00313BCC" w:rsidRPr="00A1352F" w:rsidRDefault="00313BCC" w:rsidP="00313BCC">
      <w:pPr>
        <w:ind w:firstLine="851"/>
        <w:jc w:val="both"/>
        <w:rPr>
          <w:sz w:val="26"/>
          <w:szCs w:val="26"/>
        </w:rPr>
      </w:pPr>
      <w:r w:rsidRPr="00A1352F">
        <w:rPr>
          <w:sz w:val="26"/>
          <w:szCs w:val="26"/>
        </w:rPr>
        <w:t>4. Контроль за выполнением настоящего постановления возложить на заместителя главы Адагумского сельского поселения Крымского района.</w:t>
      </w:r>
    </w:p>
    <w:p w:rsidR="001B63CC" w:rsidRDefault="00313BCC" w:rsidP="00A1352F">
      <w:pPr>
        <w:ind w:firstLine="851"/>
        <w:jc w:val="both"/>
        <w:rPr>
          <w:sz w:val="26"/>
          <w:szCs w:val="26"/>
        </w:rPr>
      </w:pPr>
      <w:r w:rsidRPr="00A1352F">
        <w:rPr>
          <w:sz w:val="26"/>
          <w:szCs w:val="26"/>
        </w:rPr>
        <w:t>5. Постановление вступает в силу со дня подписания и распространяется на правоотношения, возникшие с 01 января 2019 года.</w:t>
      </w:r>
    </w:p>
    <w:p w:rsidR="00A1352F" w:rsidRPr="00A1352F" w:rsidRDefault="00A1352F" w:rsidP="00A1352F">
      <w:pPr>
        <w:ind w:firstLine="851"/>
        <w:jc w:val="both"/>
        <w:rPr>
          <w:sz w:val="26"/>
          <w:szCs w:val="26"/>
        </w:rPr>
      </w:pPr>
    </w:p>
    <w:p w:rsidR="00A1352F" w:rsidRPr="00A1352F" w:rsidRDefault="00A1352F" w:rsidP="00A1352F">
      <w:pPr>
        <w:ind w:firstLine="851"/>
        <w:jc w:val="both"/>
        <w:rPr>
          <w:sz w:val="26"/>
          <w:szCs w:val="26"/>
        </w:rPr>
      </w:pPr>
    </w:p>
    <w:p w:rsidR="001B63CC" w:rsidRPr="00A1352F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A1352F">
        <w:rPr>
          <w:rFonts w:eastAsia="Calibri"/>
          <w:sz w:val="26"/>
          <w:szCs w:val="26"/>
          <w:lang w:eastAsia="en-US"/>
        </w:rPr>
        <w:t xml:space="preserve">Глава </w:t>
      </w:r>
    </w:p>
    <w:p w:rsidR="001B63CC" w:rsidRPr="00A1352F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A1352F">
        <w:rPr>
          <w:rFonts w:eastAsia="Calibri"/>
          <w:sz w:val="26"/>
          <w:szCs w:val="26"/>
          <w:lang w:eastAsia="en-US"/>
        </w:rPr>
        <w:t xml:space="preserve">Адагумского сельского поселения     </w:t>
      </w:r>
    </w:p>
    <w:p w:rsidR="001B63CC" w:rsidRPr="00A1352F" w:rsidRDefault="001B63CC" w:rsidP="001B63CC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A1352F">
        <w:rPr>
          <w:rFonts w:eastAsia="Calibri"/>
          <w:sz w:val="26"/>
          <w:szCs w:val="26"/>
          <w:lang w:eastAsia="en-US"/>
        </w:rPr>
        <w:t xml:space="preserve">Крымского района                                                                         </w:t>
      </w:r>
      <w:r w:rsidR="008C4050" w:rsidRPr="00A1352F">
        <w:rPr>
          <w:rFonts w:eastAsia="Calibri"/>
          <w:sz w:val="26"/>
          <w:szCs w:val="26"/>
          <w:lang w:eastAsia="en-US"/>
        </w:rPr>
        <w:t>П.Д. Багмут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93"/>
        <w:gridCol w:w="4261"/>
      </w:tblGrid>
      <w:tr w:rsidR="00A1352F" w:rsidRPr="00365E91" w:rsidTr="00DA608B">
        <w:tc>
          <w:tcPr>
            <w:tcW w:w="5593" w:type="dxa"/>
          </w:tcPr>
          <w:p w:rsidR="00A1352F" w:rsidRPr="00365E91" w:rsidRDefault="00A1352F" w:rsidP="00DA608B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1" w:type="dxa"/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5E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A1352F" w:rsidRPr="005434B0" w:rsidRDefault="00A1352F" w:rsidP="00DA60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34B0"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A1352F" w:rsidRPr="005434B0" w:rsidRDefault="00A1352F" w:rsidP="00DA60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Адагумского</w:t>
            </w:r>
            <w:r w:rsidRPr="005434B0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A1352F" w:rsidRPr="005434B0" w:rsidRDefault="00A1352F" w:rsidP="00DA60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34B0">
              <w:rPr>
                <w:sz w:val="28"/>
                <w:szCs w:val="28"/>
                <w:lang w:eastAsia="en-US"/>
              </w:rPr>
              <w:t>Крымского района</w:t>
            </w:r>
          </w:p>
          <w:p w:rsidR="00A1352F" w:rsidRPr="005434B0" w:rsidRDefault="00D561D8" w:rsidP="00DA60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06.06.2019г.№ 82</w:t>
            </w:r>
          </w:p>
        </w:tc>
      </w:tr>
    </w:tbl>
    <w:p w:rsidR="00A1352F" w:rsidRPr="005434B0" w:rsidRDefault="00A1352F" w:rsidP="00A1352F">
      <w:pPr>
        <w:rPr>
          <w:sz w:val="28"/>
          <w:szCs w:val="28"/>
        </w:rPr>
      </w:pPr>
    </w:p>
    <w:p w:rsidR="00A1352F" w:rsidRPr="005434B0" w:rsidRDefault="00A1352F" w:rsidP="00A1352F">
      <w:pPr>
        <w:pStyle w:val="1"/>
        <w:rPr>
          <w:sz w:val="28"/>
          <w:szCs w:val="28"/>
        </w:rPr>
      </w:pPr>
      <w:r w:rsidRPr="005434B0">
        <w:rPr>
          <w:color w:val="auto"/>
          <w:sz w:val="28"/>
          <w:szCs w:val="28"/>
        </w:rPr>
        <w:t xml:space="preserve">Порядок составления, утверждения и ведения бюджетной сметы администрации </w:t>
      </w:r>
      <w:r>
        <w:rPr>
          <w:sz w:val="28"/>
          <w:szCs w:val="28"/>
        </w:rPr>
        <w:t>Адагумского</w:t>
      </w:r>
      <w:r w:rsidRPr="005434B0">
        <w:rPr>
          <w:sz w:val="28"/>
          <w:szCs w:val="28"/>
        </w:rPr>
        <w:t xml:space="preserve"> </w:t>
      </w:r>
      <w:r w:rsidRPr="005434B0">
        <w:rPr>
          <w:color w:val="auto"/>
          <w:sz w:val="28"/>
          <w:szCs w:val="28"/>
        </w:rPr>
        <w:t xml:space="preserve">сельского поселения </w:t>
      </w:r>
      <w:r w:rsidRPr="005434B0">
        <w:rPr>
          <w:sz w:val="28"/>
          <w:szCs w:val="28"/>
        </w:rPr>
        <w:t xml:space="preserve">Крымского </w:t>
      </w:r>
      <w:r w:rsidRPr="005434B0">
        <w:rPr>
          <w:color w:val="auto"/>
          <w:sz w:val="28"/>
          <w:szCs w:val="28"/>
        </w:rPr>
        <w:t>района и бюджетных смет подведомственных ей муниципальных</w:t>
      </w:r>
      <w:r w:rsidRPr="005434B0">
        <w:rPr>
          <w:sz w:val="28"/>
          <w:szCs w:val="28"/>
        </w:rPr>
        <w:t xml:space="preserve"> казенных учреждений ей муниципальных казенных учреждений</w:t>
      </w:r>
    </w:p>
    <w:p w:rsidR="00A1352F" w:rsidRPr="005434B0" w:rsidRDefault="00A1352F" w:rsidP="00A1352F">
      <w:pPr>
        <w:rPr>
          <w:sz w:val="28"/>
          <w:szCs w:val="28"/>
        </w:rPr>
      </w:pPr>
    </w:p>
    <w:p w:rsidR="00A1352F" w:rsidRPr="005434B0" w:rsidRDefault="00A1352F" w:rsidP="00A1352F">
      <w:pPr>
        <w:jc w:val="center"/>
        <w:rPr>
          <w:sz w:val="28"/>
          <w:szCs w:val="28"/>
        </w:rPr>
      </w:pPr>
      <w:r w:rsidRPr="005434B0">
        <w:rPr>
          <w:sz w:val="28"/>
          <w:szCs w:val="28"/>
        </w:rPr>
        <w:t>1. Общие положения</w:t>
      </w:r>
    </w:p>
    <w:p w:rsidR="00A1352F" w:rsidRPr="005434B0" w:rsidRDefault="00A1352F" w:rsidP="00A1352F">
      <w:pPr>
        <w:rPr>
          <w:sz w:val="28"/>
          <w:szCs w:val="28"/>
        </w:rPr>
      </w:pPr>
    </w:p>
    <w:p w:rsidR="00A1352F" w:rsidRPr="00365E91" w:rsidRDefault="00A1352F" w:rsidP="00A1352F">
      <w:pPr>
        <w:ind w:firstLine="851"/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 xml:space="preserve">1.1. Настоящий Порядок составления, утверждения и ведения бюджетной сметы администрации  </w:t>
      </w:r>
      <w:r>
        <w:rPr>
          <w:color w:val="000000"/>
          <w:sz w:val="28"/>
          <w:szCs w:val="28"/>
        </w:rPr>
        <w:t>Адагумского</w:t>
      </w:r>
      <w:r w:rsidRPr="00365E91">
        <w:rPr>
          <w:color w:val="000000"/>
          <w:sz w:val="28"/>
          <w:szCs w:val="28"/>
        </w:rPr>
        <w:t xml:space="preserve"> сельского поселения  Крымского района и бюджетных смет подведомственных ей муниципальных казенных учреждений (далее - Порядок) определяет правила составления, утверждения и ведения бюджетной сметы администрации </w:t>
      </w:r>
      <w:r>
        <w:rPr>
          <w:color w:val="000000"/>
          <w:sz w:val="28"/>
          <w:szCs w:val="28"/>
        </w:rPr>
        <w:t>Адагумского</w:t>
      </w:r>
      <w:r w:rsidRPr="00365E91">
        <w:rPr>
          <w:color w:val="000000"/>
          <w:sz w:val="28"/>
          <w:szCs w:val="28"/>
        </w:rPr>
        <w:t xml:space="preserve"> сельского поселения  Крымского района (далее - смета администрации) и бюджетных смет муниципальных казенных учреждений, подведомственных администрации </w:t>
      </w:r>
      <w:r>
        <w:rPr>
          <w:color w:val="000000"/>
          <w:sz w:val="28"/>
          <w:szCs w:val="28"/>
        </w:rPr>
        <w:t>Адагумского</w:t>
      </w:r>
      <w:r w:rsidRPr="00365E91">
        <w:rPr>
          <w:color w:val="000000"/>
          <w:sz w:val="28"/>
          <w:szCs w:val="28"/>
        </w:rPr>
        <w:t xml:space="preserve"> сельского поселения  Крымского района (далее - смета казенного учреждения) в соответствии с требованиями бюджетного законодательства Российской Федерации и </w:t>
      </w:r>
      <w:hyperlink r:id="rId6" w:history="1">
        <w:r w:rsidRPr="00365E91">
          <w:rPr>
            <w:rStyle w:val="a8"/>
            <w:color w:val="000000"/>
            <w:sz w:val="28"/>
            <w:szCs w:val="28"/>
          </w:rPr>
          <w:t>приказа</w:t>
        </w:r>
      </w:hyperlink>
      <w:r w:rsidRPr="00365E91">
        <w:rPr>
          <w:color w:val="000000"/>
          <w:sz w:val="28"/>
          <w:szCs w:val="28"/>
        </w:rPr>
        <w:t xml:space="preserve"> Минфина России от 14 февраля 2018 года № 26н «Об Общих требованиях к порядку составления, утверждения и ведения бюджетных смет казенных учреждений».</w:t>
      </w:r>
    </w:p>
    <w:p w:rsidR="00A1352F" w:rsidRPr="00365E91" w:rsidRDefault="00A1352F" w:rsidP="00A1352F">
      <w:pPr>
        <w:ind w:firstLine="851"/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 xml:space="preserve">1.2. Финансовое обеспечение деятельности администрации </w:t>
      </w:r>
      <w:r>
        <w:rPr>
          <w:color w:val="000000"/>
          <w:sz w:val="28"/>
          <w:szCs w:val="28"/>
        </w:rPr>
        <w:t>Адагумского</w:t>
      </w:r>
      <w:r w:rsidRPr="00365E91">
        <w:rPr>
          <w:color w:val="000000"/>
          <w:sz w:val="28"/>
          <w:szCs w:val="28"/>
        </w:rPr>
        <w:t xml:space="preserve"> сельского поселения Крымского района и подведомственных ей муниципальных казенных учреждений (далее - казенные учреждения) осуществляется при наличии утвержденной бюджетной сметы.</w:t>
      </w:r>
    </w:p>
    <w:p w:rsidR="00A1352F" w:rsidRPr="00365E91" w:rsidRDefault="00A1352F" w:rsidP="00A1352F">
      <w:pPr>
        <w:ind w:firstLine="851"/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 xml:space="preserve"> </w:t>
      </w:r>
    </w:p>
    <w:p w:rsidR="00A1352F" w:rsidRPr="00365E91" w:rsidRDefault="00A1352F" w:rsidP="00A1352F">
      <w:pPr>
        <w:jc w:val="center"/>
        <w:rPr>
          <w:color w:val="000000"/>
          <w:sz w:val="28"/>
          <w:szCs w:val="28"/>
        </w:rPr>
      </w:pPr>
      <w:bookmarkStart w:id="0" w:name="Par45"/>
      <w:bookmarkEnd w:id="0"/>
      <w:r w:rsidRPr="00834FB8">
        <w:rPr>
          <w:color w:val="000000"/>
          <w:sz w:val="28"/>
          <w:szCs w:val="28"/>
        </w:rPr>
        <w:t>2. Требования</w:t>
      </w:r>
      <w:r w:rsidRPr="00365E91">
        <w:rPr>
          <w:color w:val="000000"/>
          <w:sz w:val="28"/>
          <w:szCs w:val="28"/>
        </w:rPr>
        <w:t xml:space="preserve"> к составлению смет</w:t>
      </w:r>
    </w:p>
    <w:p w:rsidR="00A1352F" w:rsidRPr="00365E91" w:rsidRDefault="00A1352F" w:rsidP="00A1352F">
      <w:pPr>
        <w:jc w:val="both"/>
        <w:rPr>
          <w:color w:val="000000"/>
          <w:sz w:val="28"/>
          <w:szCs w:val="28"/>
        </w:rPr>
      </w:pPr>
    </w:p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 xml:space="preserve">2.1. Составлением сметы является установление объема и распределения направлений расходования средств бюджета </w:t>
      </w:r>
      <w:r w:rsidRPr="00365E91">
        <w:rPr>
          <w:rStyle w:val="a8"/>
          <w:bCs/>
          <w:color w:val="000000"/>
          <w:sz w:val="28"/>
          <w:szCs w:val="28"/>
        </w:rPr>
        <w:t xml:space="preserve"> сельского поселения </w:t>
      </w:r>
      <w:r w:rsidRPr="00365E91">
        <w:rPr>
          <w:color w:val="000000"/>
          <w:sz w:val="28"/>
          <w:szCs w:val="28"/>
        </w:rPr>
        <w:t>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трансфертов.</w:t>
      </w:r>
    </w:p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lastRenderedPageBreak/>
        <w:t xml:space="preserve">2.2. Показатели сметы формируются в разрезе кодов </w:t>
      </w:r>
      <w:r w:rsidRPr="00365E91">
        <w:rPr>
          <w:rStyle w:val="a8"/>
          <w:color w:val="000000"/>
          <w:sz w:val="28"/>
          <w:szCs w:val="28"/>
        </w:rPr>
        <w:t>классификации расходов</w:t>
      </w:r>
      <w:r w:rsidRPr="00365E91">
        <w:rPr>
          <w:color w:val="000000"/>
          <w:sz w:val="28"/>
          <w:szCs w:val="28"/>
        </w:rPr>
        <w:t xml:space="preserve"> бюджетов бюджетной классификации Российской Федерации с детализацией до </w:t>
      </w:r>
      <w:r w:rsidRPr="00365E91">
        <w:rPr>
          <w:rStyle w:val="a8"/>
          <w:color w:val="000000"/>
          <w:sz w:val="28"/>
          <w:szCs w:val="28"/>
        </w:rPr>
        <w:t>кодов</w:t>
      </w:r>
      <w:r w:rsidRPr="00365E91">
        <w:rPr>
          <w:color w:val="000000"/>
          <w:sz w:val="28"/>
          <w:szCs w:val="28"/>
        </w:rPr>
        <w:t xml:space="preserve"> подгрупп и элементов видов расходов классификации расходов бюджетов, с указанием кода аналитического показателя.</w:t>
      </w:r>
    </w:p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>2.3. Смета составляется учреждением по форме согласно приложению № 1 к настоящему Порядку.</w:t>
      </w:r>
    </w:p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  <w:bookmarkStart w:id="1" w:name="sub_10061"/>
      <w:r w:rsidRPr="00365E91">
        <w:rPr>
          <w:color w:val="000000"/>
          <w:sz w:val="28"/>
          <w:szCs w:val="28"/>
        </w:rPr>
        <w:t>2.4. 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bookmarkEnd w:id="1"/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>Обоснования (расчеты) плановых сметных показателей формируются в процессе формирования проекта решения о бюджете на очередной финансовый год и утверждаются при утверждении сметы учреждения.</w:t>
      </w:r>
    </w:p>
    <w:p w:rsidR="00A1352F" w:rsidRPr="00365E91" w:rsidRDefault="00A1352F" w:rsidP="00A1352F">
      <w:pPr>
        <w:jc w:val="both"/>
        <w:rPr>
          <w:color w:val="000000"/>
          <w:sz w:val="28"/>
          <w:szCs w:val="28"/>
        </w:rPr>
      </w:pPr>
    </w:p>
    <w:p w:rsidR="00A1352F" w:rsidRPr="00365E91" w:rsidRDefault="00A1352F" w:rsidP="00A1352F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" w:name="sub_102"/>
      <w:r w:rsidRPr="00365E91">
        <w:rPr>
          <w:rFonts w:ascii="Times New Roman" w:hAnsi="Times New Roman" w:cs="Times New Roman"/>
          <w:b w:val="0"/>
          <w:color w:val="000000"/>
          <w:sz w:val="28"/>
          <w:szCs w:val="28"/>
        </w:rPr>
        <w:t>3. Требования к утверждению смет</w:t>
      </w:r>
    </w:p>
    <w:bookmarkEnd w:id="2"/>
    <w:p w:rsidR="00A1352F" w:rsidRPr="00365E91" w:rsidRDefault="00A1352F" w:rsidP="00A1352F">
      <w:pPr>
        <w:jc w:val="both"/>
        <w:rPr>
          <w:color w:val="000000"/>
          <w:sz w:val="28"/>
          <w:szCs w:val="28"/>
        </w:rPr>
      </w:pPr>
    </w:p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  <w:bookmarkStart w:id="3" w:name="sub_121"/>
      <w:r w:rsidRPr="00365E91">
        <w:rPr>
          <w:color w:val="000000"/>
          <w:sz w:val="28"/>
          <w:szCs w:val="28"/>
        </w:rPr>
        <w:t xml:space="preserve">3.1. Бухгалтерия администрации </w:t>
      </w:r>
      <w:r w:rsidRPr="00365E91">
        <w:rPr>
          <w:rStyle w:val="a8"/>
          <w:bCs/>
          <w:color w:val="000000"/>
          <w:sz w:val="28"/>
          <w:szCs w:val="28"/>
        </w:rPr>
        <w:t xml:space="preserve">сельского поселения </w:t>
      </w:r>
      <w:r w:rsidRPr="00365E91">
        <w:rPr>
          <w:color w:val="000000"/>
          <w:sz w:val="28"/>
          <w:szCs w:val="28"/>
        </w:rPr>
        <w:t xml:space="preserve">после принятия решения Совета </w:t>
      </w:r>
      <w:r>
        <w:rPr>
          <w:color w:val="000000"/>
          <w:sz w:val="28"/>
          <w:szCs w:val="28"/>
        </w:rPr>
        <w:t>Адагумского</w:t>
      </w:r>
      <w:r w:rsidRPr="00365E91">
        <w:rPr>
          <w:color w:val="000000"/>
          <w:sz w:val="28"/>
          <w:szCs w:val="28"/>
        </w:rPr>
        <w:t xml:space="preserve"> </w:t>
      </w:r>
      <w:r w:rsidRPr="00365E91">
        <w:rPr>
          <w:rStyle w:val="a8"/>
          <w:bCs/>
          <w:color w:val="000000"/>
          <w:sz w:val="28"/>
          <w:szCs w:val="28"/>
        </w:rPr>
        <w:t>сельского поселения Крымского района</w:t>
      </w:r>
      <w:r w:rsidRPr="00365E91">
        <w:rPr>
          <w:color w:val="000000"/>
          <w:sz w:val="28"/>
          <w:szCs w:val="28"/>
        </w:rPr>
        <w:t xml:space="preserve"> о бюджете на очередной финансовый год (далее – решение о бюджете) доводит в течение 3 рабочих дней до подведомственных учреждений объемы </w:t>
      </w:r>
      <w:r w:rsidRPr="00365E91">
        <w:rPr>
          <w:rStyle w:val="a8"/>
          <w:color w:val="000000"/>
          <w:sz w:val="28"/>
          <w:szCs w:val="28"/>
        </w:rPr>
        <w:t>лимитов бюджетных обязательств</w:t>
      </w:r>
      <w:r w:rsidRPr="00365E91">
        <w:rPr>
          <w:color w:val="000000"/>
          <w:sz w:val="28"/>
          <w:szCs w:val="28"/>
        </w:rPr>
        <w:t>.</w:t>
      </w:r>
    </w:p>
    <w:bookmarkEnd w:id="3"/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 xml:space="preserve">3.2. Учреждения на основании доведенных показателей в течение 3 рабочих дней составляют сметы на очередной финансовый год согласно </w:t>
      </w:r>
      <w:r w:rsidRPr="00365E91">
        <w:rPr>
          <w:rStyle w:val="a8"/>
          <w:color w:val="000000"/>
          <w:sz w:val="28"/>
          <w:szCs w:val="28"/>
        </w:rPr>
        <w:t>приложению № 1</w:t>
      </w:r>
      <w:r w:rsidRPr="00365E91">
        <w:rPr>
          <w:color w:val="000000"/>
          <w:sz w:val="28"/>
          <w:szCs w:val="28"/>
        </w:rPr>
        <w:t xml:space="preserve"> к настоящему Порядку.</w:t>
      </w:r>
    </w:p>
    <w:p w:rsidR="00A1352F" w:rsidRPr="00365E91" w:rsidRDefault="00A1352F" w:rsidP="00A1352F">
      <w:pPr>
        <w:ind w:firstLine="709"/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>3.3. Сметы учреждений подписываются исполнителем, главным бухгалтером и руководителем учреждения.</w:t>
      </w:r>
    </w:p>
    <w:p w:rsidR="00A1352F" w:rsidRPr="00365E91" w:rsidRDefault="00A1352F" w:rsidP="00A1352F">
      <w:pPr>
        <w:ind w:firstLine="709"/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>Смета учреждения, являющегося главным распорядителем средств бюджета, утверждается руководителем главного распорядителя средств бюджета (далее - руководитель главного распорядителя средств бюджета).</w:t>
      </w:r>
    </w:p>
    <w:p w:rsidR="00A1352F" w:rsidRPr="00365E91" w:rsidRDefault="00A1352F" w:rsidP="00A1352F">
      <w:pPr>
        <w:ind w:firstLine="709"/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>Сметы учреждений утверждаются главным специалистом, главным бухгалтером администрации се</w:t>
      </w:r>
      <w:r w:rsidRPr="00365E91">
        <w:rPr>
          <w:rStyle w:val="a8"/>
          <w:bCs/>
          <w:color w:val="000000"/>
          <w:sz w:val="28"/>
          <w:szCs w:val="28"/>
        </w:rPr>
        <w:t>льского поселения</w:t>
      </w:r>
      <w:r w:rsidRPr="00365E91">
        <w:rPr>
          <w:color w:val="000000"/>
          <w:sz w:val="28"/>
          <w:szCs w:val="28"/>
        </w:rPr>
        <w:t>.</w:t>
      </w:r>
    </w:p>
    <w:p w:rsidR="00A1352F" w:rsidRPr="00365E91" w:rsidRDefault="00A1352F" w:rsidP="00A1352F">
      <w:pPr>
        <w:ind w:firstLine="709"/>
        <w:jc w:val="both"/>
        <w:rPr>
          <w:color w:val="000000"/>
          <w:sz w:val="28"/>
          <w:szCs w:val="28"/>
        </w:rPr>
      </w:pPr>
      <w:bookmarkStart w:id="4" w:name="sub_10086"/>
      <w:bookmarkStart w:id="5" w:name="sub_123"/>
      <w:r w:rsidRPr="00365E91">
        <w:rPr>
          <w:color w:val="000000"/>
          <w:sz w:val="28"/>
          <w:szCs w:val="28"/>
        </w:rPr>
        <w:t xml:space="preserve">3.4. Утверждение сметы осуществляется не позднее десяти рабочих дней со дня доведения учреждению в установленном </w:t>
      </w:r>
      <w:r w:rsidRPr="00365E91">
        <w:rPr>
          <w:rStyle w:val="a8"/>
          <w:color w:val="000000"/>
          <w:sz w:val="28"/>
          <w:szCs w:val="28"/>
        </w:rPr>
        <w:t>порядке</w:t>
      </w:r>
      <w:r w:rsidRPr="00365E91">
        <w:rPr>
          <w:color w:val="000000"/>
          <w:sz w:val="28"/>
          <w:szCs w:val="28"/>
        </w:rPr>
        <w:t xml:space="preserve"> соответствующих лимитов бюджетных обязательств.</w:t>
      </w:r>
    </w:p>
    <w:bookmarkEnd w:id="4"/>
    <w:p w:rsidR="00A1352F" w:rsidRPr="00365E91" w:rsidRDefault="00A1352F" w:rsidP="00A1352F">
      <w:pPr>
        <w:ind w:firstLine="709"/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>3.5. 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A1352F" w:rsidRPr="00365E91" w:rsidRDefault="00A1352F" w:rsidP="00A135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6" w:name="sub_124"/>
      <w:bookmarkEnd w:id="5"/>
      <w:r w:rsidRPr="00365E91">
        <w:rPr>
          <w:color w:val="000000"/>
          <w:sz w:val="28"/>
          <w:szCs w:val="28"/>
        </w:rPr>
        <w:t xml:space="preserve">3.6. Смета составляется в двух экземплярах. Один экземпляр </w:t>
      </w:r>
      <w:r w:rsidRPr="00365E91">
        <w:rPr>
          <w:color w:val="000000"/>
          <w:sz w:val="28"/>
          <w:szCs w:val="28"/>
          <w:shd w:val="clear" w:color="auto" w:fill="FFFFFF"/>
        </w:rPr>
        <w:t>у</w:t>
      </w:r>
      <w:r w:rsidRPr="00365E91">
        <w:rPr>
          <w:rStyle w:val="aa"/>
          <w:sz w:val="28"/>
          <w:szCs w:val="28"/>
          <w:shd w:val="clear" w:color="auto" w:fill="FFFFFF"/>
        </w:rPr>
        <w:t>твержденной сметы с обоснованиями (расчетами) плановых сметных показателей, использованными при формировании</w:t>
      </w:r>
      <w:r w:rsidRPr="00365E91">
        <w:rPr>
          <w:color w:val="000000"/>
          <w:sz w:val="28"/>
          <w:szCs w:val="28"/>
        </w:rPr>
        <w:t xml:space="preserve"> сметы передается в бухгалтерию администрации </w:t>
      </w:r>
      <w:r w:rsidRPr="00365E91">
        <w:rPr>
          <w:rStyle w:val="a8"/>
          <w:bCs/>
          <w:color w:val="000000"/>
          <w:sz w:val="28"/>
          <w:szCs w:val="28"/>
        </w:rPr>
        <w:t>сельского поселения</w:t>
      </w:r>
      <w:r w:rsidRPr="00365E91">
        <w:rPr>
          <w:color w:val="000000"/>
          <w:sz w:val="28"/>
          <w:szCs w:val="28"/>
        </w:rPr>
        <w:t>, второй - в учреждение.</w:t>
      </w:r>
    </w:p>
    <w:bookmarkEnd w:id="6"/>
    <w:p w:rsidR="00A1352F" w:rsidRPr="00365E91" w:rsidRDefault="00A1352F" w:rsidP="00A1352F">
      <w:pPr>
        <w:jc w:val="both"/>
        <w:rPr>
          <w:color w:val="000000"/>
          <w:sz w:val="28"/>
          <w:szCs w:val="28"/>
        </w:rPr>
      </w:pPr>
    </w:p>
    <w:p w:rsidR="00A1352F" w:rsidRPr="00365E91" w:rsidRDefault="00A1352F" w:rsidP="00A1352F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7" w:name="sub_103"/>
      <w:r w:rsidRPr="00365E91">
        <w:rPr>
          <w:rFonts w:ascii="Times New Roman" w:hAnsi="Times New Roman" w:cs="Times New Roman"/>
          <w:b w:val="0"/>
          <w:color w:val="000000"/>
          <w:sz w:val="28"/>
          <w:szCs w:val="28"/>
        </w:rPr>
        <w:t>4. Требования к ведению смет</w:t>
      </w:r>
    </w:p>
    <w:bookmarkEnd w:id="7"/>
    <w:p w:rsidR="00A1352F" w:rsidRPr="00365E91" w:rsidRDefault="00A1352F" w:rsidP="00A1352F">
      <w:pPr>
        <w:jc w:val="both"/>
        <w:rPr>
          <w:color w:val="000000"/>
          <w:sz w:val="28"/>
          <w:szCs w:val="28"/>
        </w:rPr>
      </w:pPr>
    </w:p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  <w:bookmarkStart w:id="8" w:name="sub_131"/>
      <w:r w:rsidRPr="00365E91">
        <w:rPr>
          <w:color w:val="000000"/>
          <w:sz w:val="28"/>
          <w:szCs w:val="28"/>
        </w:rPr>
        <w:lastRenderedPageBreak/>
        <w:t>4.1. Ведением сметы в целях настоящего Порядка является внесение изменений в смету в пределах, доведенных учреждению в установленном порядке объемов соответствующих лимитов бюджетных обязательств.</w:t>
      </w:r>
    </w:p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  <w:bookmarkStart w:id="9" w:name="sub_101102"/>
      <w:bookmarkEnd w:id="8"/>
      <w:r w:rsidRPr="00365E91">
        <w:rPr>
          <w:color w:val="000000"/>
          <w:sz w:val="28"/>
          <w:szCs w:val="28"/>
        </w:rPr>
        <w:t>4.2. Изменения показателей сметы составляются учреждением по форме согласно приложению № 2 к настоящему Порядку.</w:t>
      </w:r>
      <w:bookmarkEnd w:id="9"/>
    </w:p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>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  <w:bookmarkStart w:id="10" w:name="sub_200005"/>
      <w:r w:rsidRPr="00365E91">
        <w:rPr>
          <w:color w:val="000000"/>
          <w:sz w:val="28"/>
          <w:szCs w:val="28"/>
        </w:rPr>
        <w:t xml:space="preserve">изменяющих распределение сметных назначений по кодам </w:t>
      </w:r>
      <w:r w:rsidRPr="00365E91">
        <w:rPr>
          <w:rStyle w:val="a8"/>
          <w:color w:val="000000"/>
          <w:sz w:val="28"/>
          <w:szCs w:val="28"/>
        </w:rPr>
        <w:t>классификации расходов</w:t>
      </w:r>
      <w:r w:rsidRPr="00365E91">
        <w:rPr>
          <w:color w:val="000000"/>
          <w:sz w:val="28"/>
          <w:szCs w:val="28"/>
        </w:rPr>
        <w:t xml:space="preserve"> бюджетов бюджетной классификации Российской Федерации, требующих изменения показателей бюджетной росписи администрации </w:t>
      </w:r>
      <w:r w:rsidRPr="00365E91">
        <w:rPr>
          <w:rStyle w:val="a8"/>
          <w:bCs/>
          <w:color w:val="000000"/>
          <w:sz w:val="28"/>
          <w:szCs w:val="28"/>
        </w:rPr>
        <w:t xml:space="preserve">сельского поселения </w:t>
      </w:r>
      <w:r w:rsidRPr="00365E91">
        <w:rPr>
          <w:color w:val="000000"/>
          <w:sz w:val="28"/>
          <w:szCs w:val="28"/>
        </w:rPr>
        <w:t>и лимитов бюджетных обязательств;</w:t>
      </w:r>
    </w:p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  <w:bookmarkStart w:id="11" w:name="sub_200006"/>
      <w:bookmarkEnd w:id="10"/>
      <w:r w:rsidRPr="00365E91">
        <w:rPr>
          <w:color w:val="000000"/>
          <w:sz w:val="28"/>
          <w:szCs w:val="28"/>
        </w:rPr>
        <w:t xml:space="preserve">изменяющих распределение сметных назначений, не требующих изменения показателей бюджетной росписи администрации </w:t>
      </w:r>
      <w:r w:rsidRPr="00365E91">
        <w:rPr>
          <w:rStyle w:val="a8"/>
          <w:bCs/>
          <w:color w:val="000000"/>
          <w:sz w:val="28"/>
          <w:szCs w:val="28"/>
        </w:rPr>
        <w:t xml:space="preserve">сельского поселения </w:t>
      </w:r>
      <w:r w:rsidRPr="00365E91">
        <w:rPr>
          <w:color w:val="000000"/>
          <w:sz w:val="28"/>
          <w:szCs w:val="28"/>
        </w:rPr>
        <w:t>и утвержденного объема лимитов бюджетных обязательств;</w:t>
      </w:r>
    </w:p>
    <w:bookmarkEnd w:id="11"/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установленным в соответствии с </w:t>
      </w:r>
      <w:r w:rsidRPr="00365E91">
        <w:rPr>
          <w:rStyle w:val="a8"/>
          <w:color w:val="000000"/>
          <w:sz w:val="28"/>
          <w:szCs w:val="28"/>
        </w:rPr>
        <w:t>пунктом 2.2</w:t>
      </w:r>
      <w:r w:rsidRPr="00365E91">
        <w:rPr>
          <w:color w:val="000000"/>
          <w:sz w:val="28"/>
          <w:szCs w:val="28"/>
        </w:rPr>
        <w:t xml:space="preserve"> настоящего Порядка,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  <w:bookmarkStart w:id="12" w:name="sub_10118"/>
      <w:r w:rsidRPr="00365E91">
        <w:rPr>
          <w:color w:val="000000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  <w:bookmarkStart w:id="13" w:name="sub_10119"/>
      <w:bookmarkEnd w:id="12"/>
      <w:r w:rsidRPr="00365E91">
        <w:rPr>
          <w:color w:val="000000"/>
          <w:sz w:val="28"/>
          <w:szCs w:val="28"/>
        </w:rPr>
        <w:t xml:space="preserve">4.3. 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</w:t>
      </w:r>
      <w:r w:rsidRPr="00365E91">
        <w:rPr>
          <w:rStyle w:val="a8"/>
          <w:color w:val="000000"/>
          <w:sz w:val="28"/>
          <w:szCs w:val="28"/>
        </w:rPr>
        <w:t>пункта 3.5</w:t>
      </w:r>
      <w:r w:rsidRPr="00365E91">
        <w:rPr>
          <w:color w:val="000000"/>
          <w:sz w:val="28"/>
          <w:szCs w:val="28"/>
        </w:rPr>
        <w:t xml:space="preserve"> настоящего Порядка.</w:t>
      </w:r>
    </w:p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 xml:space="preserve">4.4. Изменения в смету, требующие изменения показателей бюджетной росписи администрации </w:t>
      </w:r>
      <w:r w:rsidRPr="00365E91">
        <w:rPr>
          <w:rStyle w:val="a8"/>
          <w:bCs/>
          <w:color w:val="000000"/>
          <w:sz w:val="28"/>
          <w:szCs w:val="28"/>
        </w:rPr>
        <w:t xml:space="preserve">сельского поселения </w:t>
      </w:r>
      <w:r w:rsidRPr="00365E91">
        <w:rPr>
          <w:color w:val="000000"/>
          <w:sz w:val="28"/>
          <w:szCs w:val="28"/>
        </w:rPr>
        <w:t xml:space="preserve">и лимитов бюджетных обязательств, утверждаются после внесения в установленном порядке изменений в бюджетную роспись администрации </w:t>
      </w:r>
      <w:r w:rsidRPr="00365E91">
        <w:rPr>
          <w:rStyle w:val="a8"/>
          <w:bCs/>
          <w:color w:val="000000"/>
          <w:sz w:val="28"/>
          <w:szCs w:val="28"/>
        </w:rPr>
        <w:t xml:space="preserve">сельского поселения </w:t>
      </w:r>
      <w:r w:rsidRPr="00365E91">
        <w:rPr>
          <w:color w:val="000000"/>
          <w:sz w:val="28"/>
          <w:szCs w:val="28"/>
        </w:rPr>
        <w:t>и лимиты бюджетных обязательств.</w:t>
      </w:r>
    </w:p>
    <w:p w:rsidR="00A1352F" w:rsidRPr="00365E91" w:rsidRDefault="00A1352F" w:rsidP="00A1352F">
      <w:pPr>
        <w:ind w:firstLine="709"/>
        <w:jc w:val="both"/>
        <w:rPr>
          <w:color w:val="000000"/>
          <w:sz w:val="28"/>
          <w:szCs w:val="28"/>
        </w:rPr>
      </w:pPr>
      <w:bookmarkStart w:id="14" w:name="sub_1322"/>
      <w:bookmarkEnd w:id="13"/>
      <w:r w:rsidRPr="00365E91">
        <w:rPr>
          <w:color w:val="000000"/>
          <w:sz w:val="28"/>
          <w:szCs w:val="28"/>
        </w:rPr>
        <w:t xml:space="preserve">4.5. Изменения показателей смет утверждаются ведущим специалистом, главным бухгалтером администрации </w:t>
      </w:r>
      <w:r w:rsidRPr="00365E91">
        <w:rPr>
          <w:rStyle w:val="a8"/>
          <w:bCs/>
          <w:color w:val="000000"/>
          <w:sz w:val="28"/>
          <w:szCs w:val="28"/>
        </w:rPr>
        <w:t>сельского поселения</w:t>
      </w:r>
      <w:r w:rsidRPr="00365E91">
        <w:rPr>
          <w:color w:val="000000"/>
          <w:sz w:val="28"/>
          <w:szCs w:val="28"/>
        </w:rPr>
        <w:t>.</w:t>
      </w:r>
    </w:p>
    <w:p w:rsidR="00A1352F" w:rsidRPr="00365E91" w:rsidRDefault="00A1352F" w:rsidP="00A1352F">
      <w:pPr>
        <w:ind w:firstLine="709"/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 xml:space="preserve">Изменения в смету с обоснованиями (расчетами) плановых сметных показателей, использованными при ее изменении, направляются бухгалтерию администрации </w:t>
      </w:r>
      <w:r w:rsidRPr="00365E91">
        <w:rPr>
          <w:rStyle w:val="a8"/>
          <w:bCs/>
          <w:color w:val="000000"/>
          <w:sz w:val="28"/>
          <w:szCs w:val="28"/>
        </w:rPr>
        <w:t xml:space="preserve"> сельского поселения</w:t>
      </w:r>
      <w:r w:rsidRPr="00365E91">
        <w:rPr>
          <w:color w:val="000000"/>
          <w:sz w:val="28"/>
          <w:szCs w:val="28"/>
        </w:rPr>
        <w:t>.</w:t>
      </w:r>
    </w:p>
    <w:bookmarkEnd w:id="14"/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</w:p>
    <w:p w:rsidR="00A1352F" w:rsidRPr="00365E91" w:rsidRDefault="00A1352F" w:rsidP="00A1352F">
      <w:pPr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 xml:space="preserve"> </w:t>
      </w:r>
    </w:p>
    <w:p w:rsidR="00A1352F" w:rsidRPr="00365E91" w:rsidRDefault="00A1352F" w:rsidP="00A1352F">
      <w:pPr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>Ведущий специалист администрации</w:t>
      </w:r>
    </w:p>
    <w:p w:rsidR="00A1352F" w:rsidRPr="00365E91" w:rsidRDefault="00A1352F" w:rsidP="00A135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</w:t>
      </w:r>
      <w:r w:rsidRPr="00365E91">
        <w:rPr>
          <w:color w:val="000000"/>
          <w:sz w:val="28"/>
          <w:szCs w:val="28"/>
        </w:rPr>
        <w:t xml:space="preserve"> сельского поселения</w:t>
      </w:r>
    </w:p>
    <w:p w:rsidR="00A1352F" w:rsidRPr="00365E91" w:rsidRDefault="00A1352F" w:rsidP="00A1352F">
      <w:pPr>
        <w:jc w:val="both"/>
        <w:rPr>
          <w:color w:val="000000"/>
          <w:sz w:val="28"/>
          <w:szCs w:val="28"/>
        </w:rPr>
      </w:pPr>
      <w:r w:rsidRPr="00365E91">
        <w:rPr>
          <w:color w:val="000000"/>
          <w:sz w:val="28"/>
          <w:szCs w:val="28"/>
        </w:rPr>
        <w:t>Крымского района</w:t>
      </w:r>
      <w:r w:rsidRPr="00365E91">
        <w:rPr>
          <w:color w:val="000000"/>
          <w:sz w:val="28"/>
          <w:szCs w:val="28"/>
        </w:rPr>
        <w:tab/>
      </w:r>
      <w:r w:rsidRPr="00365E91">
        <w:rPr>
          <w:color w:val="000000"/>
          <w:sz w:val="28"/>
          <w:szCs w:val="28"/>
        </w:rPr>
        <w:tab/>
      </w:r>
      <w:r w:rsidRPr="00365E91">
        <w:rPr>
          <w:color w:val="000000"/>
          <w:sz w:val="28"/>
          <w:szCs w:val="28"/>
        </w:rPr>
        <w:tab/>
      </w:r>
      <w:r w:rsidRPr="00365E91">
        <w:rPr>
          <w:color w:val="000000"/>
          <w:sz w:val="28"/>
          <w:szCs w:val="28"/>
        </w:rPr>
        <w:tab/>
      </w:r>
      <w:r w:rsidRPr="00365E91">
        <w:rPr>
          <w:color w:val="000000"/>
          <w:sz w:val="28"/>
          <w:szCs w:val="28"/>
        </w:rPr>
        <w:tab/>
      </w:r>
      <w:r w:rsidRPr="00365E91">
        <w:rPr>
          <w:color w:val="000000"/>
          <w:sz w:val="28"/>
          <w:szCs w:val="28"/>
        </w:rPr>
        <w:tab/>
      </w:r>
      <w:r w:rsidRPr="00365E91">
        <w:rPr>
          <w:color w:val="000000"/>
          <w:sz w:val="28"/>
          <w:szCs w:val="28"/>
        </w:rPr>
        <w:tab/>
      </w:r>
      <w:r w:rsidR="00DF3A63">
        <w:rPr>
          <w:color w:val="000000"/>
          <w:sz w:val="28"/>
          <w:szCs w:val="28"/>
        </w:rPr>
        <w:t>А.В. Сех</w:t>
      </w:r>
    </w:p>
    <w:p w:rsidR="00A1352F" w:rsidRPr="00365E91" w:rsidRDefault="00A1352F" w:rsidP="00A1352F">
      <w:pPr>
        <w:ind w:firstLine="567"/>
        <w:jc w:val="both"/>
        <w:rPr>
          <w:color w:val="000000"/>
          <w:sz w:val="28"/>
          <w:szCs w:val="28"/>
        </w:rPr>
      </w:pPr>
    </w:p>
    <w:p w:rsidR="00A1352F" w:rsidRPr="00DF3A63" w:rsidRDefault="00A1352F" w:rsidP="00DF3A63">
      <w:pPr>
        <w:ind w:firstLine="567"/>
        <w:jc w:val="both"/>
        <w:rPr>
          <w:color w:val="000000"/>
          <w:sz w:val="28"/>
          <w:szCs w:val="28"/>
        </w:rPr>
        <w:sectPr w:rsidR="00A1352F" w:rsidRPr="00DF3A63" w:rsidSect="005434B0">
          <w:pgSz w:w="11906" w:h="16838"/>
          <w:pgMar w:top="1134" w:right="849" w:bottom="1134" w:left="1701" w:header="708" w:footer="708" w:gutter="0"/>
          <w:cols w:space="720"/>
        </w:sectPr>
      </w:pPr>
    </w:p>
    <w:p w:rsidR="00A1352F" w:rsidRDefault="00A1352F" w:rsidP="00A1352F">
      <w:pPr>
        <w:rPr>
          <w:color w:val="FF0000"/>
        </w:rPr>
        <w:sectPr w:rsidR="00A1352F" w:rsidSect="00A1352F">
          <w:type w:val="continuous"/>
          <w:pgSz w:w="11906" w:h="16838"/>
          <w:pgMar w:top="1134" w:right="849" w:bottom="1134" w:left="1701" w:header="708" w:footer="70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1352F" w:rsidRPr="00365E91" w:rsidTr="00DA608B">
        <w:tc>
          <w:tcPr>
            <w:tcW w:w="7393" w:type="dxa"/>
            <w:shd w:val="clear" w:color="auto" w:fill="auto"/>
          </w:tcPr>
          <w:p w:rsidR="00A1352F" w:rsidRPr="00365E91" w:rsidRDefault="00A1352F" w:rsidP="00DA608B">
            <w:pPr>
              <w:jc w:val="right"/>
              <w:rPr>
                <w:rStyle w:val="a9"/>
                <w:rFonts w:ascii="Arial" w:hAnsi="Arial" w:cs="Arial"/>
                <w:b w:val="0"/>
                <w:bCs w:val="0"/>
                <w:lang w:eastAsia="en-US"/>
              </w:rPr>
            </w:pPr>
          </w:p>
        </w:tc>
        <w:tc>
          <w:tcPr>
            <w:tcW w:w="7393" w:type="dxa"/>
            <w:shd w:val="clear" w:color="auto" w:fill="auto"/>
            <w:hideMark/>
          </w:tcPr>
          <w:p w:rsidR="00A1352F" w:rsidRPr="00365E91" w:rsidRDefault="00A1352F" w:rsidP="00DA608B">
            <w:pPr>
              <w:rPr>
                <w:rStyle w:val="a9"/>
                <w:b w:val="0"/>
                <w:lang w:eastAsia="en-US"/>
              </w:rPr>
            </w:pPr>
            <w:r w:rsidRPr="00365E91">
              <w:rPr>
                <w:rStyle w:val="a9"/>
                <w:lang w:eastAsia="en-US"/>
              </w:rPr>
              <w:t>Приложение № 1</w:t>
            </w:r>
          </w:p>
          <w:p w:rsidR="00A1352F" w:rsidRPr="00365E91" w:rsidRDefault="00A1352F" w:rsidP="00DA608B">
            <w:pPr>
              <w:rPr>
                <w:rStyle w:val="a9"/>
                <w:rFonts w:ascii="Arial" w:hAnsi="Arial" w:cs="Arial"/>
                <w:b w:val="0"/>
                <w:bCs w:val="0"/>
                <w:lang w:eastAsia="en-US"/>
              </w:rPr>
            </w:pPr>
            <w:r w:rsidRPr="00365E91">
              <w:rPr>
                <w:lang w:eastAsia="en-US"/>
              </w:rPr>
              <w:t xml:space="preserve">Порядку составления, утверждения и ведения бюджетной сметы администрации </w:t>
            </w:r>
            <w:r>
              <w:rPr>
                <w:sz w:val="27"/>
                <w:szCs w:val="27"/>
                <w:lang w:eastAsia="en-US"/>
              </w:rPr>
              <w:t>Адагумского</w:t>
            </w:r>
            <w:r w:rsidRPr="00365E91">
              <w:rPr>
                <w:lang w:eastAsia="en-US"/>
              </w:rPr>
              <w:t xml:space="preserve"> сельского поселения Крымского района и бюджетных смет подведомственных ей муниципальных казенных учреждений</w:t>
            </w:r>
          </w:p>
        </w:tc>
      </w:tr>
    </w:tbl>
    <w:p w:rsidR="00A1352F" w:rsidRPr="00365E91" w:rsidRDefault="00A1352F" w:rsidP="00A1352F">
      <w:pPr>
        <w:ind w:firstLine="567"/>
        <w:jc w:val="right"/>
        <w:rPr>
          <w:rStyle w:val="a9"/>
          <w:rFonts w:ascii="Arial" w:hAnsi="Arial" w:cs="Arial"/>
          <w:b w:val="0"/>
          <w:bCs w:val="0"/>
        </w:rPr>
      </w:pPr>
    </w:p>
    <w:p w:rsidR="00A1352F" w:rsidRPr="00365E91" w:rsidRDefault="00A1352F" w:rsidP="00A1352F">
      <w:pPr>
        <w:jc w:val="center"/>
      </w:pPr>
    </w:p>
    <w:tbl>
      <w:tblPr>
        <w:tblW w:w="1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80"/>
        <w:gridCol w:w="4203"/>
        <w:gridCol w:w="1098"/>
        <w:gridCol w:w="6"/>
        <w:gridCol w:w="2182"/>
        <w:gridCol w:w="236"/>
        <w:gridCol w:w="4148"/>
        <w:gridCol w:w="6"/>
      </w:tblGrid>
      <w:tr w:rsidR="00A1352F" w:rsidRPr="00365E91" w:rsidTr="00DA608B">
        <w:tc>
          <w:tcPr>
            <w:tcW w:w="6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СОГЛАСОВАНО</w:t>
            </w:r>
          </w:p>
          <w:p w:rsidR="00A1352F" w:rsidRDefault="00A1352F" w:rsidP="00DA608B">
            <w:pPr>
              <w:spacing w:line="276" w:lineRule="auto"/>
              <w:ind w:firstLine="72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УТВЕРЖДАЮ</w:t>
            </w:r>
          </w:p>
        </w:tc>
      </w:tr>
      <w:tr w:rsidR="00A1352F" w:rsidRPr="00365E91" w:rsidTr="00DA608B">
        <w:tc>
          <w:tcPr>
            <w:tcW w:w="6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 xml:space="preserve">(наименование должности лица, согласующего бюджетную смету; </w:t>
            </w:r>
          </w:p>
          <w:p w:rsidR="00A1352F" w:rsidRDefault="00A1352F" w:rsidP="00DA608B">
            <w:pPr>
              <w:spacing w:line="276" w:lineRule="auto"/>
              <w:ind w:firstLine="72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 xml:space="preserve">(наименование должности лица, утверждающего бюджетную смету; </w:t>
            </w:r>
          </w:p>
        </w:tc>
      </w:tr>
      <w:tr w:rsidR="00A1352F" w:rsidRPr="00365E91" w:rsidTr="00DA608B">
        <w:tc>
          <w:tcPr>
            <w:tcW w:w="67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наименование главного распорядителя (распорядителя) бюджетных средств; учреждения)</w:t>
            </w:r>
          </w:p>
          <w:p w:rsidR="00A1352F" w:rsidRDefault="00A1352F" w:rsidP="00DA608B">
            <w:pPr>
              <w:spacing w:line="276" w:lineRule="auto"/>
              <w:ind w:firstLine="72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A1352F" w:rsidRPr="00365E91" w:rsidTr="00DA608B">
        <w:trPr>
          <w:gridAfter w:val="1"/>
          <w:wAfter w:w="6" w:type="dxa"/>
        </w:trPr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(расшифровка подписи)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(расшифровка подписи)</w:t>
            </w:r>
          </w:p>
        </w:tc>
      </w:tr>
      <w:tr w:rsidR="00A1352F" w:rsidRPr="00365E91" w:rsidTr="00DA608B">
        <w:tc>
          <w:tcPr>
            <w:tcW w:w="67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6"/>
              <w:spacing w:line="276" w:lineRule="auto"/>
              <w:rPr>
                <w:lang w:eastAsia="en-US"/>
              </w:rPr>
            </w:pPr>
            <w:r w:rsidRPr="00365E91">
              <w:rPr>
                <w:lang w:eastAsia="en-US"/>
              </w:rPr>
              <w:t>«__» _______________ 20__ г.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  <w:r w:rsidRPr="00365E91">
              <w:rPr>
                <w:lang w:eastAsia="en-US"/>
              </w:rPr>
              <w:t>«__» _______________ 20__ г.</w:t>
            </w:r>
          </w:p>
        </w:tc>
      </w:tr>
    </w:tbl>
    <w:p w:rsidR="00A1352F" w:rsidRDefault="00A1352F" w:rsidP="00A1352F">
      <w:pPr>
        <w:jc w:val="center"/>
        <w:rPr>
          <w:rFonts w:ascii="Arial" w:hAnsi="Arial" w:cs="Arial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55"/>
        <w:gridCol w:w="2889"/>
        <w:gridCol w:w="1418"/>
      </w:tblGrid>
      <w:tr w:rsidR="00A1352F" w:rsidRPr="00365E91" w:rsidTr="00DA608B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БЮДЖЕТНАЯ СМЕТА НА 20 ___ год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КОДЫ</w:t>
            </w:r>
          </w:p>
        </w:tc>
      </w:tr>
      <w:tr w:rsidR="00A1352F" w:rsidRPr="00365E91" w:rsidTr="00DA608B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от «____» _______________ 20__ г.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D561D8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hyperlink r:id="rId7" w:history="1">
              <w:r w:rsidR="00A1352F" w:rsidRPr="00365E91">
                <w:rPr>
                  <w:rStyle w:val="a8"/>
                  <w:lang w:eastAsia="en-US"/>
                </w:rPr>
                <w:t>0501012</w:t>
              </w:r>
            </w:hyperlink>
          </w:p>
        </w:tc>
      </w:tr>
      <w:tr w:rsidR="00A1352F" w:rsidRPr="00365E91" w:rsidTr="00DA608B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1352F" w:rsidRPr="00365E91" w:rsidTr="00DA608B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1352F" w:rsidRPr="00365E91" w:rsidTr="00DA608B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6"/>
              <w:spacing w:line="276" w:lineRule="auto"/>
              <w:rPr>
                <w:lang w:eastAsia="en-US"/>
              </w:rPr>
            </w:pPr>
            <w:r w:rsidRPr="00365E91">
              <w:rPr>
                <w:lang w:eastAsia="en-US"/>
              </w:rPr>
              <w:t>Получатель бюджетных средств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по Перечню (Реестру)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1352F" w:rsidRPr="00365E91" w:rsidTr="00DA608B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6"/>
              <w:spacing w:line="276" w:lineRule="auto"/>
              <w:rPr>
                <w:lang w:eastAsia="en-US"/>
              </w:rPr>
            </w:pPr>
            <w:r w:rsidRPr="00365E91">
              <w:rPr>
                <w:lang w:eastAsia="en-US"/>
              </w:rPr>
              <w:t>Распорядитель бюджетных средств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по Перечню (Реестру)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F" w:rsidRPr="00365E91" w:rsidRDefault="00A1352F" w:rsidP="00DA608B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A1352F" w:rsidRPr="00365E91" w:rsidTr="00DA608B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6"/>
              <w:spacing w:line="276" w:lineRule="auto"/>
              <w:rPr>
                <w:lang w:eastAsia="en-US"/>
              </w:rPr>
            </w:pPr>
            <w:r w:rsidRPr="00365E91">
              <w:rPr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 xml:space="preserve">по </w:t>
            </w:r>
            <w:hyperlink r:id="rId8" w:history="1">
              <w:r w:rsidRPr="00365E91">
                <w:rPr>
                  <w:rStyle w:val="a8"/>
                  <w:lang w:eastAsia="en-US"/>
                </w:rPr>
                <w:t>БК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1352F" w:rsidRPr="00365E91" w:rsidTr="00DA608B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6"/>
              <w:spacing w:line="276" w:lineRule="auto"/>
              <w:rPr>
                <w:lang w:eastAsia="en-US"/>
              </w:rPr>
            </w:pPr>
            <w:r w:rsidRPr="00365E91">
              <w:rPr>
                <w:lang w:eastAsia="en-US"/>
              </w:rPr>
              <w:t>Наименование бюджета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 xml:space="preserve">по </w:t>
            </w:r>
            <w:hyperlink r:id="rId9" w:history="1">
              <w:r w:rsidRPr="00365E91">
                <w:rPr>
                  <w:rStyle w:val="a8"/>
                  <w:lang w:eastAsia="en-US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1352F" w:rsidRPr="00365E91" w:rsidTr="00DA608B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6"/>
              <w:spacing w:line="276" w:lineRule="auto"/>
              <w:rPr>
                <w:lang w:eastAsia="en-US"/>
              </w:rPr>
            </w:pPr>
            <w:r w:rsidRPr="00365E91">
              <w:rPr>
                <w:lang w:eastAsia="en-US"/>
              </w:rPr>
              <w:t>Единица измерения: руб.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D561D8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hyperlink r:id="rId10" w:history="1">
              <w:r w:rsidR="00A1352F" w:rsidRPr="00365E91">
                <w:rPr>
                  <w:rStyle w:val="a8"/>
                  <w:lang w:eastAsia="en-US"/>
                </w:rPr>
                <w:t>383</w:t>
              </w:r>
            </w:hyperlink>
          </w:p>
        </w:tc>
      </w:tr>
    </w:tbl>
    <w:p w:rsidR="00A1352F" w:rsidRPr="00365E91" w:rsidRDefault="00A1352F" w:rsidP="00A1352F">
      <w:pPr>
        <w:pStyle w:val="1"/>
        <w:spacing w:before="0" w:after="0"/>
        <w:ind w:firstLine="567"/>
        <w:rPr>
          <w:rFonts w:ascii="Arial" w:hAnsi="Arial" w:cs="Arial"/>
          <w:b w:val="0"/>
        </w:rPr>
      </w:pPr>
      <w:bookmarkStart w:id="15" w:name="sub_10100"/>
    </w:p>
    <w:p w:rsidR="00A1352F" w:rsidRDefault="00A1352F" w:rsidP="00A1352F">
      <w:pPr>
        <w:pStyle w:val="1"/>
        <w:spacing w:before="0" w:after="0"/>
        <w:rPr>
          <w:b w:val="0"/>
        </w:rPr>
      </w:pPr>
      <w:r>
        <w:rPr>
          <w:b w:val="0"/>
        </w:rPr>
        <w:t>Раздел 1. Расходы, осуществляемые в целях обеспечения выполнения функций органами местного самоуправления (муниципальными органами), муниципальными казенными учреждениями и их обособленными (структурными) подразделениями на 20__год</w:t>
      </w:r>
    </w:p>
    <w:bookmarkEnd w:id="15"/>
    <w:p w:rsidR="00A1352F" w:rsidRDefault="00A1352F" w:rsidP="00A1352F">
      <w:pPr>
        <w:ind w:firstLine="567"/>
        <w:rPr>
          <w:rFonts w:ascii="Arial" w:hAnsi="Arial" w:cs="Arial"/>
          <w:sz w:val="28"/>
        </w:rPr>
      </w:pPr>
    </w:p>
    <w:tbl>
      <w:tblPr>
        <w:tblW w:w="145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849"/>
        <w:gridCol w:w="1134"/>
        <w:gridCol w:w="1300"/>
        <w:gridCol w:w="1150"/>
        <w:gridCol w:w="1167"/>
        <w:gridCol w:w="1929"/>
        <w:gridCol w:w="2534"/>
        <w:gridCol w:w="1276"/>
      </w:tblGrid>
      <w:tr w:rsidR="00A1352F" w:rsidRPr="00365E91" w:rsidTr="00DA608B">
        <w:tc>
          <w:tcPr>
            <w:tcW w:w="32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ind w:left="-49" w:right="-36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Код строки</w:t>
            </w:r>
          </w:p>
        </w:tc>
        <w:tc>
          <w:tcPr>
            <w:tcW w:w="47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 xml:space="preserve">Код по </w:t>
            </w:r>
            <w:hyperlink r:id="rId11" w:history="1">
              <w:r w:rsidRPr="00365E91">
                <w:rPr>
                  <w:rStyle w:val="a8"/>
                  <w:lang w:eastAsia="en-US"/>
                </w:rPr>
                <w:t>бюджетной классификации</w:t>
              </w:r>
            </w:hyperlink>
            <w:r w:rsidRPr="00365E91">
              <w:rPr>
                <w:lang w:eastAsia="en-US"/>
              </w:rPr>
              <w:t xml:space="preserve"> Российской Федерации</w:t>
            </w:r>
          </w:p>
        </w:tc>
        <w:tc>
          <w:tcPr>
            <w:tcW w:w="19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 xml:space="preserve">Код аналитического показателя </w:t>
            </w:r>
            <w:hyperlink r:id="rId12" w:anchor="sub_1111" w:history="1">
              <w:r w:rsidRPr="00365E91">
                <w:rPr>
                  <w:rStyle w:val="a8"/>
                  <w:lang w:eastAsia="en-US"/>
                </w:rPr>
                <w:t>*</w:t>
              </w:r>
            </w:hyperlink>
          </w:p>
        </w:tc>
        <w:tc>
          <w:tcPr>
            <w:tcW w:w="3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Сумма на 20__год</w:t>
            </w:r>
          </w:p>
        </w:tc>
      </w:tr>
      <w:tr w:rsidR="00A1352F" w:rsidRPr="00365E91" w:rsidTr="00DA608B">
        <w:tc>
          <w:tcPr>
            <w:tcW w:w="4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352F" w:rsidRPr="00365E91" w:rsidRDefault="00A1352F" w:rsidP="00DA608B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352F" w:rsidRPr="00365E91" w:rsidRDefault="00A1352F" w:rsidP="00DA608B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D561D8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hyperlink r:id="rId13" w:history="1">
              <w:r w:rsidR="00A1352F" w:rsidRPr="00365E91">
                <w:rPr>
                  <w:rStyle w:val="a8"/>
                  <w:lang w:eastAsia="en-US"/>
                </w:rPr>
                <w:t>раздела</w:t>
              </w:r>
            </w:hyperlink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D561D8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hyperlink r:id="rId14" w:history="1">
              <w:r w:rsidR="00A1352F" w:rsidRPr="00365E91">
                <w:rPr>
                  <w:rStyle w:val="a8"/>
                  <w:lang w:eastAsia="en-US"/>
                </w:rPr>
                <w:t>подраздела</w:t>
              </w:r>
            </w:hyperlink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D561D8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hyperlink r:id="rId15" w:history="1">
              <w:r w:rsidR="00A1352F" w:rsidRPr="00365E91">
                <w:rPr>
                  <w:rStyle w:val="a8"/>
                  <w:lang w:eastAsia="en-US"/>
                </w:rPr>
                <w:t>целевой статьи</w:t>
              </w:r>
            </w:hyperlink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D561D8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hyperlink r:id="rId16" w:history="1">
              <w:r w:rsidR="00A1352F" w:rsidRPr="00365E91">
                <w:rPr>
                  <w:rStyle w:val="a8"/>
                  <w:lang w:eastAsia="en-US"/>
                </w:rPr>
                <w:t>вида расходов</w:t>
              </w:r>
            </w:hyperlink>
          </w:p>
        </w:tc>
        <w:tc>
          <w:tcPr>
            <w:tcW w:w="19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352F" w:rsidRPr="00365E91" w:rsidRDefault="00A1352F" w:rsidP="00DA608B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в рублях, (рублевый эквивалент)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в валюте</w:t>
            </w:r>
          </w:p>
        </w:tc>
      </w:tr>
      <w:tr w:rsidR="00A1352F" w:rsidRPr="00365E91" w:rsidTr="00DA608B">
        <w:trPr>
          <w:trHeight w:val="70"/>
        </w:trPr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4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5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6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7</w:t>
            </w:r>
          </w:p>
        </w:tc>
        <w:tc>
          <w:tcPr>
            <w:tcW w:w="2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9</w:t>
            </w:r>
          </w:p>
        </w:tc>
      </w:tr>
      <w:tr w:rsidR="00A1352F" w:rsidRPr="00365E91" w:rsidTr="00DA608B"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1352F" w:rsidRPr="00365E91" w:rsidTr="00DA608B"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1352F" w:rsidRPr="00365E91" w:rsidTr="00DA608B">
        <w:tc>
          <w:tcPr>
            <w:tcW w:w="4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 xml:space="preserve">Итого по коду </w:t>
            </w:r>
            <w:hyperlink r:id="rId17" w:history="1">
              <w:r w:rsidRPr="00365E91">
                <w:rPr>
                  <w:rStyle w:val="a8"/>
                  <w:lang w:eastAsia="en-US"/>
                </w:rPr>
                <w:t>БК</w:t>
              </w:r>
            </w:hyperlink>
            <w:r w:rsidRPr="00365E91">
              <w:rPr>
                <w:lang w:eastAsia="en-US"/>
              </w:rPr>
              <w:t xml:space="preserve"> (по коду раздела)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X</w:t>
            </w:r>
          </w:p>
        </w:tc>
      </w:tr>
      <w:tr w:rsidR="00A1352F" w:rsidRPr="00365E91" w:rsidTr="00DA608B"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Всего</w:t>
            </w:r>
          </w:p>
        </w:tc>
        <w:tc>
          <w:tcPr>
            <w:tcW w:w="2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X</w:t>
            </w:r>
          </w:p>
        </w:tc>
      </w:tr>
    </w:tbl>
    <w:p w:rsidR="00A1352F" w:rsidRDefault="00A1352F" w:rsidP="00A1352F">
      <w:pPr>
        <w:rPr>
          <w:rFonts w:ascii="Arial" w:hAnsi="Arial" w:cs="Arial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8"/>
        <w:gridCol w:w="567"/>
      </w:tblGrid>
      <w:tr w:rsidR="00A1352F" w:rsidRPr="00365E91" w:rsidTr="00DA608B">
        <w:tc>
          <w:tcPr>
            <w:tcW w:w="140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Номер страницы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1352F" w:rsidRPr="00365E91" w:rsidTr="00DA608B">
        <w:tc>
          <w:tcPr>
            <w:tcW w:w="140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Всего страниц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</w:tbl>
    <w:p w:rsidR="00A1352F" w:rsidRDefault="00A1352F" w:rsidP="00A1352F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 учреждения </w:t>
      </w:r>
    </w:p>
    <w:p w:rsidR="00A1352F" w:rsidRDefault="00A1352F" w:rsidP="00A1352F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(уполномоченное лицо)     ______________ ____________ _____________________</w:t>
      </w:r>
    </w:p>
    <w:p w:rsidR="00A1352F" w:rsidRDefault="00A1352F" w:rsidP="00A1352F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(должность)           (подпись)       (расшифровка подписи)</w:t>
      </w:r>
    </w:p>
    <w:p w:rsidR="00A1352F" w:rsidRDefault="00A1352F" w:rsidP="00A1352F">
      <w:pPr>
        <w:pStyle w:val="a7"/>
        <w:rPr>
          <w:rFonts w:ascii="Arial" w:hAnsi="Arial" w:cs="Arial"/>
        </w:rPr>
      </w:pPr>
    </w:p>
    <w:p w:rsidR="00A1352F" w:rsidRDefault="00A1352F" w:rsidP="00A1352F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Главный специалист,          _________________ _______________________</w:t>
      </w:r>
    </w:p>
    <w:p w:rsidR="00A1352F" w:rsidRDefault="00A1352F" w:rsidP="00A1352F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Главный бухгалтер                       (подпись)             (расшифровка подписи)</w:t>
      </w:r>
    </w:p>
    <w:p w:rsidR="00A1352F" w:rsidRDefault="00A1352F" w:rsidP="00A1352F">
      <w:pPr>
        <w:rPr>
          <w:rFonts w:ascii="Arial" w:hAnsi="Arial" w:cs="Arial"/>
        </w:rPr>
      </w:pPr>
    </w:p>
    <w:p w:rsidR="00A1352F" w:rsidRDefault="00A1352F" w:rsidP="00A1352F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Исполнитель               _________________ ______________ _____________________ ___________________</w:t>
      </w:r>
    </w:p>
    <w:p w:rsidR="00A1352F" w:rsidRDefault="00A1352F" w:rsidP="00A1352F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(должность)                   (подпись)             (расшифровка подписи)                  (телефон)</w:t>
      </w:r>
    </w:p>
    <w:p w:rsidR="00A1352F" w:rsidRDefault="00A1352F" w:rsidP="00A1352F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«____» ____________ 20___ г.</w:t>
      </w:r>
    </w:p>
    <w:p w:rsidR="00A1352F" w:rsidRDefault="00A1352F" w:rsidP="00A1352F">
      <w:pPr>
        <w:pStyle w:val="a6"/>
        <w:rPr>
          <w:rFonts w:ascii="Arial" w:hAnsi="Arial" w:cs="Arial"/>
        </w:rPr>
      </w:pPr>
      <w:r>
        <w:t>______________________________</w:t>
      </w:r>
    </w:p>
    <w:p w:rsidR="00A1352F" w:rsidRDefault="00A1352F" w:rsidP="00A1352F">
      <w:pPr>
        <w:rPr>
          <w:rFonts w:ascii="Arial" w:hAnsi="Arial" w:cs="Arial"/>
        </w:rPr>
      </w:pPr>
      <w:bookmarkStart w:id="16" w:name="sub_1111"/>
      <w:r>
        <w:rPr>
          <w:rFonts w:ascii="Arial" w:hAnsi="Arial" w:cs="Arial"/>
        </w:rPr>
        <w:t>*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bookmarkEnd w:id="16"/>
    <w:p w:rsidR="00A1352F" w:rsidRDefault="00A1352F" w:rsidP="00A1352F">
      <w:pPr>
        <w:ind w:firstLine="567"/>
        <w:rPr>
          <w:rFonts w:ascii="Arial" w:hAnsi="Arial" w:cs="Arial"/>
        </w:rPr>
      </w:pPr>
    </w:p>
    <w:p w:rsidR="00A1352F" w:rsidRDefault="00A1352F" w:rsidP="00A1352F">
      <w:pPr>
        <w:rPr>
          <w:rFonts w:ascii="Arial" w:hAnsi="Arial" w:cs="Arial"/>
        </w:rPr>
      </w:pPr>
      <w:bookmarkStart w:id="17" w:name="sub_20000"/>
    </w:p>
    <w:p w:rsidR="00A1352F" w:rsidRDefault="00A1352F" w:rsidP="00A1352F">
      <w:pPr>
        <w:rPr>
          <w:rFonts w:ascii="Arial" w:hAnsi="Arial" w:cs="Arial"/>
        </w:rPr>
      </w:pPr>
    </w:p>
    <w:p w:rsidR="00A1352F" w:rsidRDefault="00A1352F" w:rsidP="00A1352F">
      <w:pPr>
        <w:ind w:firstLine="567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1352F" w:rsidRPr="00365E91" w:rsidTr="00DA608B">
        <w:tc>
          <w:tcPr>
            <w:tcW w:w="7393" w:type="dxa"/>
            <w:shd w:val="clear" w:color="auto" w:fill="auto"/>
          </w:tcPr>
          <w:p w:rsidR="00A1352F" w:rsidRPr="00365E91" w:rsidRDefault="00A1352F" w:rsidP="00DA608B">
            <w:pPr>
              <w:jc w:val="right"/>
              <w:rPr>
                <w:rStyle w:val="a9"/>
                <w:b w:val="0"/>
                <w:bCs w:val="0"/>
                <w:lang w:eastAsia="en-US"/>
              </w:rPr>
            </w:pPr>
          </w:p>
        </w:tc>
        <w:tc>
          <w:tcPr>
            <w:tcW w:w="7393" w:type="dxa"/>
            <w:shd w:val="clear" w:color="auto" w:fill="auto"/>
            <w:hideMark/>
          </w:tcPr>
          <w:p w:rsidR="00A1352F" w:rsidRPr="00365E91" w:rsidRDefault="00A1352F" w:rsidP="00DA608B">
            <w:pPr>
              <w:rPr>
                <w:rStyle w:val="a9"/>
                <w:b w:val="0"/>
                <w:lang w:eastAsia="en-US"/>
              </w:rPr>
            </w:pPr>
            <w:r w:rsidRPr="00365E91">
              <w:rPr>
                <w:rStyle w:val="a9"/>
                <w:lang w:eastAsia="en-US"/>
              </w:rPr>
              <w:t>Приложение № 2</w:t>
            </w:r>
          </w:p>
          <w:p w:rsidR="00A1352F" w:rsidRPr="00365E91" w:rsidRDefault="00A1352F" w:rsidP="00DA608B">
            <w:pPr>
              <w:rPr>
                <w:rStyle w:val="a9"/>
                <w:rFonts w:ascii="Arial" w:hAnsi="Arial" w:cs="Arial"/>
                <w:b w:val="0"/>
                <w:bCs w:val="0"/>
                <w:lang w:eastAsia="en-US"/>
              </w:rPr>
            </w:pPr>
            <w:r w:rsidRPr="00365E91">
              <w:rPr>
                <w:lang w:eastAsia="en-US"/>
              </w:rPr>
              <w:t xml:space="preserve">Порядку составления, утверждения и ведения бюджетной сметы администрации </w:t>
            </w:r>
            <w:r>
              <w:rPr>
                <w:sz w:val="27"/>
                <w:szCs w:val="27"/>
                <w:lang w:eastAsia="en-US"/>
              </w:rPr>
              <w:t>Адагумского</w:t>
            </w:r>
            <w:r w:rsidRPr="00365E91">
              <w:rPr>
                <w:lang w:eastAsia="en-US"/>
              </w:rPr>
              <w:t xml:space="preserve"> сельского поселения Крымского района и бюджетных смет подведомственных ей муниципальных казенных учреждений</w:t>
            </w:r>
          </w:p>
        </w:tc>
      </w:tr>
    </w:tbl>
    <w:p w:rsidR="00A1352F" w:rsidRDefault="00A1352F" w:rsidP="00A1352F">
      <w:pPr>
        <w:ind w:firstLine="567"/>
        <w:rPr>
          <w:rFonts w:ascii="Arial" w:hAnsi="Arial" w:cs="Arial"/>
        </w:rPr>
      </w:pPr>
    </w:p>
    <w:p w:rsidR="00A1352F" w:rsidRPr="00365E91" w:rsidRDefault="00A1352F" w:rsidP="00A1352F">
      <w:pPr>
        <w:jc w:val="center"/>
        <w:rPr>
          <w:rStyle w:val="a9"/>
        </w:rPr>
      </w:pPr>
    </w:p>
    <w:p w:rsidR="00A1352F" w:rsidRPr="00365E91" w:rsidRDefault="00A1352F" w:rsidP="00A1352F">
      <w:pPr>
        <w:jc w:val="center"/>
        <w:rPr>
          <w:rStyle w:val="a9"/>
          <w:rFonts w:ascii="Arial" w:hAnsi="Arial" w:cs="Arial"/>
          <w:b w:val="0"/>
          <w:bCs w:val="0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280"/>
        <w:gridCol w:w="1588"/>
        <w:gridCol w:w="2758"/>
        <w:gridCol w:w="1571"/>
        <w:gridCol w:w="1106"/>
        <w:gridCol w:w="1083"/>
        <w:gridCol w:w="236"/>
        <w:gridCol w:w="1927"/>
        <w:gridCol w:w="11"/>
        <w:gridCol w:w="1863"/>
        <w:gridCol w:w="20"/>
      </w:tblGrid>
      <w:tr w:rsidR="00A1352F" w:rsidRPr="00365E91" w:rsidTr="00DA608B">
        <w:trPr>
          <w:gridAfter w:val="1"/>
          <w:wAfter w:w="20" w:type="dxa"/>
        </w:trPr>
        <w:tc>
          <w:tcPr>
            <w:tcW w:w="6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bookmarkEnd w:id="17"/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СОГЛАСОВАНО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62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УТВЕРЖДАЮ</w:t>
            </w:r>
          </w:p>
        </w:tc>
      </w:tr>
      <w:tr w:rsidR="00A1352F" w:rsidRPr="00365E91" w:rsidTr="00DA608B">
        <w:trPr>
          <w:gridAfter w:val="1"/>
          <w:wAfter w:w="20" w:type="dxa"/>
        </w:trPr>
        <w:tc>
          <w:tcPr>
            <w:tcW w:w="6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 xml:space="preserve">(наименование должности лица, согласующего бюджетную смету; </w:t>
            </w:r>
          </w:p>
          <w:p w:rsidR="00A1352F" w:rsidRDefault="00A1352F" w:rsidP="00DA608B">
            <w:pPr>
              <w:spacing w:line="276" w:lineRule="auto"/>
              <w:ind w:firstLine="72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 xml:space="preserve">(наименование должности лица, утверждающего бюджетную смету; </w:t>
            </w:r>
          </w:p>
        </w:tc>
      </w:tr>
      <w:tr w:rsidR="00A1352F" w:rsidRPr="00365E91" w:rsidTr="00DA608B">
        <w:trPr>
          <w:gridAfter w:val="1"/>
          <w:wAfter w:w="20" w:type="dxa"/>
        </w:trPr>
        <w:tc>
          <w:tcPr>
            <w:tcW w:w="69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наименование главного распорядителя (распорядителя) бюджетных средств; учреждения)</w:t>
            </w:r>
          </w:p>
          <w:p w:rsidR="00A1352F" w:rsidRDefault="00A1352F" w:rsidP="00DA608B">
            <w:pPr>
              <w:spacing w:line="276" w:lineRule="auto"/>
              <w:ind w:firstLine="72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A1352F" w:rsidRPr="00365E91" w:rsidTr="00DA608B">
        <w:trPr>
          <w:gridAfter w:val="1"/>
          <w:wAfter w:w="20" w:type="dxa"/>
        </w:trPr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(расшифровка подписи)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(расшифровка подписи)</w:t>
            </w:r>
          </w:p>
        </w:tc>
      </w:tr>
      <w:tr w:rsidR="00A1352F" w:rsidRPr="00365E91" w:rsidTr="00DA608B">
        <w:trPr>
          <w:gridAfter w:val="1"/>
          <w:wAfter w:w="20" w:type="dxa"/>
        </w:trPr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6"/>
              <w:spacing w:line="276" w:lineRule="auto"/>
              <w:rPr>
                <w:lang w:eastAsia="en-US"/>
              </w:rPr>
            </w:pPr>
            <w:r w:rsidRPr="00365E91">
              <w:rPr>
                <w:lang w:eastAsia="en-US"/>
              </w:rPr>
              <w:t>«__» _______________ 20__ г.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622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  <w:r w:rsidRPr="00365E91">
              <w:rPr>
                <w:lang w:eastAsia="en-US"/>
              </w:rPr>
              <w:t>«__» _______________ 20__ г.</w:t>
            </w:r>
          </w:p>
        </w:tc>
      </w:tr>
      <w:tr w:rsidR="00A1352F" w:rsidRPr="00365E91" w:rsidTr="00DA608B">
        <w:tc>
          <w:tcPr>
            <w:tcW w:w="1284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1"/>
              <w:tabs>
                <w:tab w:val="right" w:pos="12944"/>
              </w:tabs>
              <w:spacing w:line="276" w:lineRule="auto"/>
              <w:rPr>
                <w:b w:val="0"/>
                <w:lang w:eastAsia="en-US"/>
              </w:rPr>
            </w:pPr>
            <w:r w:rsidRPr="00365E91">
              <w:rPr>
                <w:b w:val="0"/>
                <w:lang w:eastAsia="en-US"/>
              </w:rPr>
              <w:t>ИЗМЕНЕНИЕ № ________ ПОКАЗАТЕЛЕЙ БЮДЖЕТНОЙ СМЕТЫ НА 20____год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КОДЫ</w:t>
            </w:r>
          </w:p>
        </w:tc>
      </w:tr>
      <w:tr w:rsidR="00A1352F" w:rsidRPr="00365E91" w:rsidTr="00DA608B">
        <w:tc>
          <w:tcPr>
            <w:tcW w:w="95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Форма по ОКУД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D561D8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hyperlink r:id="rId18" w:history="1">
              <w:r w:rsidR="00A1352F" w:rsidRPr="00365E91">
                <w:rPr>
                  <w:rStyle w:val="a8"/>
                  <w:lang w:eastAsia="en-US"/>
                </w:rPr>
                <w:t>0501013</w:t>
              </w:r>
            </w:hyperlink>
          </w:p>
        </w:tc>
      </w:tr>
      <w:tr w:rsidR="00A1352F" w:rsidRPr="00365E91" w:rsidTr="00DA608B"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543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от «__» _______________ 20__ г.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Дата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1352F" w:rsidRPr="00365E91" w:rsidTr="00DA608B"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5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по ОКПО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1352F" w:rsidRPr="00365E91" w:rsidTr="00DA608B"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6"/>
              <w:spacing w:line="276" w:lineRule="auto"/>
              <w:rPr>
                <w:lang w:eastAsia="en-US"/>
              </w:rPr>
            </w:pPr>
            <w:r w:rsidRPr="00365E91">
              <w:rPr>
                <w:lang w:eastAsia="en-US"/>
              </w:rPr>
              <w:t>Получатель бюджетных средств</w:t>
            </w:r>
          </w:p>
        </w:tc>
        <w:tc>
          <w:tcPr>
            <w:tcW w:w="5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по Перечню (Реестру)</w:t>
            </w:r>
          </w:p>
        </w:tc>
        <w:tc>
          <w:tcPr>
            <w:tcW w:w="1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1352F" w:rsidRPr="00365E91" w:rsidTr="00DA608B"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  <w:p w:rsidR="00A1352F" w:rsidRPr="00365E91" w:rsidRDefault="00A1352F" w:rsidP="00DA608B">
            <w:pPr>
              <w:pStyle w:val="a6"/>
              <w:spacing w:line="276" w:lineRule="auto"/>
              <w:rPr>
                <w:lang w:eastAsia="en-US"/>
              </w:rPr>
            </w:pPr>
            <w:r w:rsidRPr="00365E91">
              <w:rPr>
                <w:lang w:eastAsia="en-US"/>
              </w:rPr>
              <w:t>Распорядитель бюджетных средств</w:t>
            </w:r>
          </w:p>
        </w:tc>
        <w:tc>
          <w:tcPr>
            <w:tcW w:w="5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по Перечню (Реестру)</w:t>
            </w:r>
          </w:p>
        </w:tc>
        <w:tc>
          <w:tcPr>
            <w:tcW w:w="3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F" w:rsidRPr="00365E91" w:rsidRDefault="00A1352F" w:rsidP="00DA608B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A1352F" w:rsidRPr="00365E91" w:rsidTr="00DA608B"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6"/>
              <w:spacing w:line="276" w:lineRule="auto"/>
              <w:rPr>
                <w:lang w:eastAsia="en-US"/>
              </w:rPr>
            </w:pPr>
            <w:r w:rsidRPr="00365E91">
              <w:rPr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 xml:space="preserve">по </w:t>
            </w:r>
            <w:hyperlink r:id="rId19" w:history="1">
              <w:r w:rsidRPr="00365E91">
                <w:rPr>
                  <w:rStyle w:val="a8"/>
                  <w:lang w:eastAsia="en-US"/>
                </w:rPr>
                <w:t>БК</w:t>
              </w:r>
            </w:hyperlink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1352F" w:rsidRPr="00365E91" w:rsidTr="00DA608B"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6"/>
              <w:spacing w:line="276" w:lineRule="auto"/>
              <w:rPr>
                <w:lang w:eastAsia="en-US"/>
              </w:rPr>
            </w:pPr>
            <w:r w:rsidRPr="00365E91">
              <w:rPr>
                <w:lang w:eastAsia="en-US"/>
              </w:rPr>
              <w:t>Наименование бюджета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 xml:space="preserve">по </w:t>
            </w:r>
            <w:hyperlink r:id="rId20" w:history="1">
              <w:r w:rsidRPr="00365E91">
                <w:rPr>
                  <w:rStyle w:val="a8"/>
                  <w:lang w:eastAsia="en-US"/>
                </w:rPr>
                <w:t>ОКТМО</w:t>
              </w:r>
            </w:hyperlink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1352F" w:rsidRPr="00365E91" w:rsidTr="00DA608B"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352F" w:rsidRPr="00365E91" w:rsidRDefault="00A1352F" w:rsidP="00DA608B">
            <w:pPr>
              <w:pStyle w:val="a6"/>
              <w:spacing w:line="276" w:lineRule="auto"/>
              <w:rPr>
                <w:lang w:eastAsia="en-US"/>
              </w:rPr>
            </w:pPr>
            <w:r w:rsidRPr="00365E91">
              <w:rPr>
                <w:lang w:eastAsia="en-US"/>
              </w:rPr>
              <w:t>Единица измерения: руб.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по ОКЕИ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D561D8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hyperlink r:id="rId21" w:history="1">
              <w:r w:rsidR="00A1352F" w:rsidRPr="00365E91">
                <w:rPr>
                  <w:rStyle w:val="a8"/>
                  <w:lang w:eastAsia="en-US"/>
                </w:rPr>
                <w:t>383</w:t>
              </w:r>
            </w:hyperlink>
          </w:p>
        </w:tc>
      </w:tr>
    </w:tbl>
    <w:p w:rsidR="00A1352F" w:rsidRPr="00365E91" w:rsidRDefault="00A1352F" w:rsidP="00A1352F">
      <w:pPr>
        <w:rPr>
          <w:rFonts w:ascii="Arial" w:hAnsi="Arial" w:cs="Arial"/>
        </w:rPr>
      </w:pPr>
    </w:p>
    <w:p w:rsidR="00A1352F" w:rsidRPr="00365E91" w:rsidRDefault="00A1352F" w:rsidP="00A1352F">
      <w:pPr>
        <w:pStyle w:val="1"/>
        <w:rPr>
          <w:rFonts w:ascii="Arial" w:hAnsi="Arial" w:cs="Arial"/>
          <w:b w:val="0"/>
        </w:rPr>
      </w:pPr>
      <w:r>
        <w:rPr>
          <w:b w:val="0"/>
        </w:rPr>
        <w:lastRenderedPageBreak/>
        <w:t>Раздел 1. Расходы, осуществляемые в целях обеспечения выполнения функций органами местного самоуправления (муниципальными органами), муниципальными казенными учреждениями и их обособленными (структурными) подразделениями на 20___год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35"/>
        <w:gridCol w:w="1276"/>
        <w:gridCol w:w="1411"/>
        <w:gridCol w:w="1279"/>
        <w:gridCol w:w="1406"/>
        <w:gridCol w:w="1929"/>
        <w:gridCol w:w="2354"/>
        <w:gridCol w:w="1177"/>
        <w:gridCol w:w="807"/>
      </w:tblGrid>
      <w:tr w:rsidR="00A1352F" w:rsidRPr="00365E91" w:rsidTr="00DA608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ind w:left="-149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Код строки</w:t>
            </w:r>
          </w:p>
        </w:tc>
        <w:tc>
          <w:tcPr>
            <w:tcW w:w="5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 xml:space="preserve">Код по </w:t>
            </w:r>
            <w:hyperlink r:id="rId22" w:history="1">
              <w:r w:rsidRPr="00365E91">
                <w:rPr>
                  <w:rStyle w:val="a8"/>
                  <w:lang w:eastAsia="en-US"/>
                </w:rPr>
                <w:t>бюджетной классификации</w:t>
              </w:r>
            </w:hyperlink>
            <w:r w:rsidRPr="00365E91">
              <w:rPr>
                <w:lang w:eastAsia="en-US"/>
              </w:rPr>
              <w:t xml:space="preserve"> Российской Федерации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Код аналитического показателя</w:t>
            </w:r>
            <w:hyperlink r:id="rId23" w:anchor="sub_3333" w:history="1">
              <w:r w:rsidRPr="00365E91">
                <w:rPr>
                  <w:rStyle w:val="a8"/>
                  <w:lang w:eastAsia="en-US"/>
                </w:rPr>
                <w:t>*</w:t>
              </w:r>
            </w:hyperlink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Сумма изменения на 20_год (+, -)</w:t>
            </w:r>
          </w:p>
        </w:tc>
      </w:tr>
      <w:tr w:rsidR="00A1352F" w:rsidRPr="00365E91" w:rsidTr="00DA608B"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F" w:rsidRPr="00365E91" w:rsidRDefault="00A1352F" w:rsidP="00DA608B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F" w:rsidRPr="00365E91" w:rsidRDefault="00A1352F" w:rsidP="00DA608B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D561D8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hyperlink r:id="rId24" w:history="1">
              <w:r w:rsidR="00A1352F" w:rsidRPr="00365E91">
                <w:rPr>
                  <w:rStyle w:val="a8"/>
                  <w:lang w:eastAsia="en-US"/>
                </w:rPr>
                <w:t>раздела</w:t>
              </w:r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D561D8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hyperlink r:id="rId25" w:history="1">
              <w:r w:rsidR="00A1352F" w:rsidRPr="00365E91">
                <w:rPr>
                  <w:rStyle w:val="a8"/>
                  <w:lang w:eastAsia="en-US"/>
                </w:rPr>
                <w:t>подраздела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D561D8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hyperlink r:id="rId26" w:history="1">
              <w:r w:rsidR="00A1352F" w:rsidRPr="00365E91">
                <w:rPr>
                  <w:rStyle w:val="a8"/>
                  <w:lang w:eastAsia="en-US"/>
                </w:rPr>
                <w:t>целевой статьи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D561D8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hyperlink r:id="rId27" w:history="1">
              <w:r w:rsidR="00A1352F" w:rsidRPr="00365E91">
                <w:rPr>
                  <w:rStyle w:val="a8"/>
                  <w:lang w:eastAsia="en-US"/>
                </w:rPr>
                <w:t>вида расходов</w:t>
              </w:r>
            </w:hyperlink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F" w:rsidRPr="00365E91" w:rsidRDefault="00A1352F" w:rsidP="00DA608B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в рублях, (рублевый эквивалент)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в валюте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Код валюты</w:t>
            </w:r>
          </w:p>
        </w:tc>
      </w:tr>
      <w:tr w:rsidR="00A1352F" w:rsidRPr="00365E91" w:rsidTr="00DA60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10</w:t>
            </w:r>
          </w:p>
        </w:tc>
      </w:tr>
      <w:tr w:rsidR="00A1352F" w:rsidRPr="00365E91" w:rsidTr="00DA60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1352F" w:rsidRPr="00365E91" w:rsidTr="00DA60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1352F" w:rsidRPr="00365E91" w:rsidTr="00DA608B"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 xml:space="preserve">Итого по коду </w:t>
            </w:r>
            <w:hyperlink r:id="rId28" w:history="1">
              <w:r w:rsidRPr="00365E91">
                <w:rPr>
                  <w:rStyle w:val="a8"/>
                  <w:lang w:eastAsia="en-US"/>
                </w:rPr>
                <w:t>БК</w:t>
              </w:r>
            </w:hyperlink>
            <w:r w:rsidRPr="00365E91">
              <w:rPr>
                <w:lang w:eastAsia="en-US"/>
              </w:rPr>
              <w:t xml:space="preserve"> (по коду 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X</w:t>
            </w:r>
          </w:p>
        </w:tc>
      </w:tr>
      <w:tr w:rsidR="00A1352F" w:rsidRPr="00365E91" w:rsidTr="00DA608B"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Всего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365E91">
              <w:rPr>
                <w:lang w:eastAsia="en-US"/>
              </w:rPr>
              <w:t>X</w:t>
            </w:r>
          </w:p>
        </w:tc>
      </w:tr>
    </w:tbl>
    <w:p w:rsidR="00A1352F" w:rsidRDefault="00A1352F" w:rsidP="00A1352F">
      <w:pPr>
        <w:rPr>
          <w:rFonts w:ascii="Arial" w:hAnsi="Arial" w:cs="Arial"/>
          <w:sz w:val="2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8"/>
        <w:gridCol w:w="567"/>
      </w:tblGrid>
      <w:tr w:rsidR="00A1352F" w:rsidRPr="00365E91" w:rsidTr="00DA608B">
        <w:tc>
          <w:tcPr>
            <w:tcW w:w="140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Номер страницы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1352F" w:rsidRPr="00365E91" w:rsidTr="00DA608B">
        <w:tc>
          <w:tcPr>
            <w:tcW w:w="140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52F" w:rsidRPr="00365E91" w:rsidRDefault="00A1352F" w:rsidP="00DA608B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 w:rsidRPr="00365E91">
              <w:rPr>
                <w:lang w:eastAsia="en-US"/>
              </w:rPr>
              <w:t>Всего страниц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2F" w:rsidRPr="00365E91" w:rsidRDefault="00A1352F" w:rsidP="00DA608B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</w:tbl>
    <w:p w:rsidR="00A1352F" w:rsidRDefault="00A1352F" w:rsidP="00A1352F">
      <w:pPr>
        <w:rPr>
          <w:rFonts w:ascii="Arial" w:hAnsi="Arial" w:cs="Arial"/>
        </w:rPr>
      </w:pPr>
    </w:p>
    <w:p w:rsidR="00A1352F" w:rsidRDefault="00A1352F" w:rsidP="00A1352F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 учреждения </w:t>
      </w:r>
    </w:p>
    <w:p w:rsidR="00A1352F" w:rsidRDefault="00A1352F" w:rsidP="00A1352F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(уполномоченное лицо)     ______________ ____________ _____________________</w:t>
      </w:r>
    </w:p>
    <w:p w:rsidR="00A1352F" w:rsidRDefault="00A1352F" w:rsidP="00A1352F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(должность)             (подпись)            (расшифровка подписи)</w:t>
      </w:r>
    </w:p>
    <w:p w:rsidR="00A1352F" w:rsidRDefault="00A1352F" w:rsidP="00A1352F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Главный специалист,          _________________ _______________________</w:t>
      </w:r>
    </w:p>
    <w:p w:rsidR="00A1352F" w:rsidRDefault="00A1352F" w:rsidP="00A1352F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Главный бухгалтер                           (подпись)                (расшифровка подписи)</w:t>
      </w:r>
    </w:p>
    <w:p w:rsidR="00A1352F" w:rsidRDefault="00A1352F" w:rsidP="00A1352F">
      <w:pPr>
        <w:rPr>
          <w:rFonts w:ascii="Arial" w:hAnsi="Arial" w:cs="Arial"/>
        </w:rPr>
      </w:pPr>
    </w:p>
    <w:p w:rsidR="00A1352F" w:rsidRDefault="00A1352F" w:rsidP="00A1352F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Исполнитель               _________________ ______________ _____________________ ___________________</w:t>
      </w:r>
    </w:p>
    <w:p w:rsidR="00A1352F" w:rsidRDefault="00A1352F" w:rsidP="00A1352F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(должность)                   (подпись)             (расшифровка подписи)                  (телефон)</w:t>
      </w:r>
    </w:p>
    <w:p w:rsidR="00A1352F" w:rsidRDefault="00A1352F" w:rsidP="00A1352F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«____» ____________ 20___ г.</w:t>
      </w:r>
    </w:p>
    <w:p w:rsidR="00A1352F" w:rsidRDefault="00A1352F" w:rsidP="00A1352F">
      <w:pPr>
        <w:pStyle w:val="a6"/>
        <w:rPr>
          <w:rFonts w:ascii="Arial" w:hAnsi="Arial" w:cs="Arial"/>
        </w:rPr>
      </w:pPr>
      <w:r>
        <w:t>______________________________</w:t>
      </w:r>
    </w:p>
    <w:p w:rsidR="009C1F60" w:rsidRPr="00D561D8" w:rsidRDefault="00A1352F">
      <w:pPr>
        <w:rPr>
          <w:rFonts w:ascii="Arial" w:hAnsi="Arial" w:cs="Arial"/>
        </w:rPr>
      </w:pPr>
      <w:r>
        <w:rPr>
          <w:rFonts w:ascii="Arial" w:hAnsi="Arial" w:cs="Arial"/>
        </w:rPr>
        <w:t>*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  <w:bookmarkStart w:id="18" w:name="_GoBack"/>
      <w:bookmarkEnd w:id="18"/>
    </w:p>
    <w:sectPr w:rsidR="009C1F60" w:rsidRPr="00D561D8" w:rsidSect="00A135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F6DD6"/>
    <w:rsid w:val="001B63CC"/>
    <w:rsid w:val="002D5AF7"/>
    <w:rsid w:val="00313BCC"/>
    <w:rsid w:val="00541006"/>
    <w:rsid w:val="005E367E"/>
    <w:rsid w:val="00834FB8"/>
    <w:rsid w:val="008A48A6"/>
    <w:rsid w:val="008B3770"/>
    <w:rsid w:val="008C4050"/>
    <w:rsid w:val="009567A5"/>
    <w:rsid w:val="009C1F60"/>
    <w:rsid w:val="00A1352F"/>
    <w:rsid w:val="00D561D8"/>
    <w:rsid w:val="00DF3A63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3B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3B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uiPriority w:val="99"/>
    <w:unhideWhenUsed/>
    <w:rsid w:val="00313BC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352F"/>
    <w:rPr>
      <w:color w:val="800080" w:themeColor="followedHyperlink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A1352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A1352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7">
    <w:name w:val="Таблицы (моноширинный)"/>
    <w:basedOn w:val="a"/>
    <w:next w:val="a"/>
    <w:uiPriority w:val="99"/>
    <w:rsid w:val="00A135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Гипертекстовая ссылка"/>
    <w:uiPriority w:val="99"/>
    <w:rsid w:val="00A1352F"/>
    <w:rPr>
      <w:color w:val="106BBE"/>
    </w:rPr>
  </w:style>
  <w:style w:type="character" w:customStyle="1" w:styleId="a9">
    <w:name w:val="Цветовое выделение"/>
    <w:uiPriority w:val="99"/>
    <w:rsid w:val="00A1352F"/>
    <w:rPr>
      <w:b/>
      <w:bCs/>
      <w:color w:val="26282F"/>
    </w:rPr>
  </w:style>
  <w:style w:type="character" w:customStyle="1" w:styleId="aa">
    <w:name w:val="Сравнение редакций. Добавленный фрагмент"/>
    <w:uiPriority w:val="99"/>
    <w:rsid w:val="00A1352F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3B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3B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uiPriority w:val="99"/>
    <w:unhideWhenUsed/>
    <w:rsid w:val="00313BC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352F"/>
    <w:rPr>
      <w:color w:val="800080" w:themeColor="followedHyperlink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A1352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A1352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7">
    <w:name w:val="Таблицы (моноширинный)"/>
    <w:basedOn w:val="a"/>
    <w:next w:val="a"/>
    <w:uiPriority w:val="99"/>
    <w:rsid w:val="00A135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Гипертекстовая ссылка"/>
    <w:uiPriority w:val="99"/>
    <w:rsid w:val="00A1352F"/>
    <w:rPr>
      <w:color w:val="106BBE"/>
    </w:rPr>
  </w:style>
  <w:style w:type="character" w:customStyle="1" w:styleId="a9">
    <w:name w:val="Цветовое выделение"/>
    <w:uiPriority w:val="99"/>
    <w:rsid w:val="00A1352F"/>
    <w:rPr>
      <w:b/>
      <w:bCs/>
      <w:color w:val="26282F"/>
    </w:rPr>
  </w:style>
  <w:style w:type="character" w:customStyle="1" w:styleId="aa">
    <w:name w:val="Сравнение редакций. Добавленный фрагмент"/>
    <w:uiPriority w:val="99"/>
    <w:rsid w:val="00A1352F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/" TargetMode="External"/><Relationship Id="rId13" Type="http://schemas.openxmlformats.org/officeDocument/2006/relationships/hyperlink" Target="garantf1://70308460.2000/" TargetMode="External"/><Relationship Id="rId18" Type="http://schemas.openxmlformats.org/officeDocument/2006/relationships/hyperlink" Target="garantf1://79139.501013/" TargetMode="External"/><Relationship Id="rId26" Type="http://schemas.openxmlformats.org/officeDocument/2006/relationships/hyperlink" Target="garantf1://70308460.20000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9222.383/" TargetMode="External"/><Relationship Id="rId7" Type="http://schemas.openxmlformats.org/officeDocument/2006/relationships/hyperlink" Target="garantf1://79139.7220209/" TargetMode="External"/><Relationship Id="rId12" Type="http://schemas.openxmlformats.org/officeDocument/2006/relationships/hyperlink" Target="file:///C:\Users\KochekyanOE.FU\Downloads\post_57_ot_02102018.doc" TargetMode="External"/><Relationship Id="rId17" Type="http://schemas.openxmlformats.org/officeDocument/2006/relationships/hyperlink" Target="garantf1://70308460.100000/" TargetMode="External"/><Relationship Id="rId25" Type="http://schemas.openxmlformats.org/officeDocument/2006/relationships/hyperlink" Target="garantf1://70308460.200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308460.3000/" TargetMode="External"/><Relationship Id="rId20" Type="http://schemas.openxmlformats.org/officeDocument/2006/relationships/hyperlink" Target="garantf1://70365940.0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71797058&amp;sub=0" TargetMode="External"/><Relationship Id="rId11" Type="http://schemas.openxmlformats.org/officeDocument/2006/relationships/hyperlink" Target="garantf1://70308460.100000/" TargetMode="External"/><Relationship Id="rId24" Type="http://schemas.openxmlformats.org/officeDocument/2006/relationships/hyperlink" Target="garantf1://70308460.2000/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70308460.20000/" TargetMode="External"/><Relationship Id="rId23" Type="http://schemas.openxmlformats.org/officeDocument/2006/relationships/hyperlink" Target="file:///C:\Users\KochekyanOE.FU\Downloads\post_57_ot_02102018.doc" TargetMode="External"/><Relationship Id="rId28" Type="http://schemas.openxmlformats.org/officeDocument/2006/relationships/hyperlink" Target="garantf1://70308460.100000/" TargetMode="External"/><Relationship Id="rId10" Type="http://schemas.openxmlformats.org/officeDocument/2006/relationships/hyperlink" Target="garantf1://79222.383/" TargetMode="External"/><Relationship Id="rId19" Type="http://schemas.openxmlformats.org/officeDocument/2006/relationships/hyperlink" Target="garantf1://70308460.100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65940.0/" TargetMode="External"/><Relationship Id="rId14" Type="http://schemas.openxmlformats.org/officeDocument/2006/relationships/hyperlink" Target="garantf1://70308460.2000/" TargetMode="External"/><Relationship Id="rId22" Type="http://schemas.openxmlformats.org/officeDocument/2006/relationships/hyperlink" Target="garantf1://70308460.100000/" TargetMode="External"/><Relationship Id="rId27" Type="http://schemas.openxmlformats.org/officeDocument/2006/relationships/hyperlink" Target="garantf1://70308460.3000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2018-05-28T11:15:00Z</dcterms:created>
  <dcterms:modified xsi:type="dcterms:W3CDTF">2019-06-11T07:14:00Z</dcterms:modified>
</cp:coreProperties>
</file>