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7FD" w:rsidRDefault="005017FD" w:rsidP="005017FD">
      <w:pPr>
        <w:spacing w:before="240" w:after="240"/>
        <w:ind w:right="-6"/>
        <w:jc w:val="right"/>
        <w:rPr>
          <w:sz w:val="28"/>
          <w:szCs w:val="28"/>
        </w:rPr>
      </w:pPr>
    </w:p>
    <w:p w:rsidR="00116D52" w:rsidRPr="00ED2AED" w:rsidRDefault="007F1751" w:rsidP="00116D52">
      <w:pPr>
        <w:spacing w:before="240" w:after="240"/>
        <w:ind w:right="-6"/>
        <w:jc w:val="center"/>
        <w:rPr>
          <w:sz w:val="28"/>
          <w:szCs w:val="28"/>
        </w:rPr>
      </w:pPr>
      <w:r>
        <w:rPr>
          <w:sz w:val="28"/>
          <w:szCs w:val="28"/>
        </w:rPr>
        <w:t xml:space="preserve"> </w:t>
      </w:r>
      <w:r w:rsidR="00116D52" w:rsidRPr="00ED2AED">
        <w:rPr>
          <w:noProof/>
          <w:sz w:val="28"/>
          <w:szCs w:val="28"/>
        </w:rPr>
        <w:drawing>
          <wp:inline distT="0" distB="0" distL="0" distR="0" wp14:anchorId="4F20A58B" wp14:editId="327B949F">
            <wp:extent cx="495300" cy="518160"/>
            <wp:effectExtent l="0" t="0" r="0" b="0"/>
            <wp:docPr id="1" name="Рисунок 2" descr="Описание: Описание: Описание: Описание: Описание: Описание: Описание: Адагумское Г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Описание: Описание: Адагумское ГП 6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518160"/>
                    </a:xfrm>
                    <a:prstGeom prst="rect">
                      <a:avLst/>
                    </a:prstGeom>
                    <a:noFill/>
                    <a:ln>
                      <a:noFill/>
                    </a:ln>
                  </pic:spPr>
                </pic:pic>
              </a:graphicData>
            </a:graphic>
          </wp:inline>
        </w:drawing>
      </w:r>
    </w:p>
    <w:p w:rsidR="00116D52" w:rsidRPr="00ED2AED" w:rsidRDefault="00116D52" w:rsidP="00116D52">
      <w:pPr>
        <w:spacing w:before="240" w:after="240"/>
        <w:ind w:right="-6"/>
        <w:jc w:val="center"/>
        <w:rPr>
          <w:b/>
          <w:smallCaps/>
          <w:spacing w:val="20"/>
          <w:sz w:val="32"/>
          <w:szCs w:val="32"/>
        </w:rPr>
      </w:pPr>
      <w:r w:rsidRPr="00ED2AED">
        <w:rPr>
          <w:b/>
          <w:smallCaps/>
          <w:spacing w:val="20"/>
          <w:sz w:val="32"/>
          <w:szCs w:val="32"/>
        </w:rPr>
        <w:t>администрация адагумского сельского поселения крымского района</w:t>
      </w:r>
    </w:p>
    <w:p w:rsidR="00116D52" w:rsidRPr="00ED2AED" w:rsidRDefault="00116D52" w:rsidP="00116D52">
      <w:pPr>
        <w:spacing w:after="120"/>
        <w:jc w:val="center"/>
        <w:rPr>
          <w:b/>
          <w:spacing w:val="12"/>
          <w:sz w:val="36"/>
          <w:szCs w:val="36"/>
        </w:rPr>
      </w:pPr>
      <w:r w:rsidRPr="00ED2AED">
        <w:rPr>
          <w:b/>
          <w:spacing w:val="12"/>
          <w:sz w:val="36"/>
          <w:szCs w:val="36"/>
        </w:rPr>
        <w:t>ПОСТАНОВЛЕНИЕ</w:t>
      </w:r>
    </w:p>
    <w:p w:rsidR="00116D52" w:rsidRPr="00ED2AED" w:rsidRDefault="00C52C1F" w:rsidP="00116D52">
      <w:pPr>
        <w:tabs>
          <w:tab w:val="left" w:pos="7740"/>
        </w:tabs>
        <w:spacing w:before="280"/>
        <w:rPr>
          <w:sz w:val="24"/>
          <w:szCs w:val="24"/>
        </w:rPr>
      </w:pPr>
      <w:r>
        <w:rPr>
          <w:sz w:val="24"/>
          <w:szCs w:val="24"/>
        </w:rPr>
        <w:t xml:space="preserve"> от 02.12.2019г.</w:t>
      </w:r>
      <w:r>
        <w:rPr>
          <w:sz w:val="24"/>
          <w:szCs w:val="24"/>
        </w:rPr>
        <w:tab/>
        <w:t xml:space="preserve">             № 192</w:t>
      </w:r>
    </w:p>
    <w:p w:rsidR="00116D52" w:rsidRPr="00ED2AED" w:rsidRDefault="00116D52" w:rsidP="00116D52">
      <w:pPr>
        <w:rPr>
          <w:sz w:val="24"/>
          <w:szCs w:val="24"/>
        </w:rPr>
      </w:pPr>
      <w:r w:rsidRPr="00ED2AED">
        <w:rPr>
          <w:sz w:val="24"/>
          <w:szCs w:val="24"/>
        </w:rPr>
        <w:t xml:space="preserve">                                                          хутор  Адагум            </w:t>
      </w:r>
    </w:p>
    <w:p w:rsidR="00116D52" w:rsidRPr="00ED2AED" w:rsidRDefault="00116D52" w:rsidP="00116D52">
      <w:pPr>
        <w:rPr>
          <w:sz w:val="24"/>
          <w:szCs w:val="24"/>
        </w:rPr>
      </w:pPr>
    </w:p>
    <w:p w:rsidR="00116D52" w:rsidRPr="00ED2AED" w:rsidRDefault="00116D52" w:rsidP="00116D52">
      <w:pPr>
        <w:spacing w:line="240" w:lineRule="exact"/>
        <w:rPr>
          <w:sz w:val="24"/>
          <w:szCs w:val="24"/>
        </w:rPr>
      </w:pPr>
    </w:p>
    <w:p w:rsidR="003B6B88" w:rsidRPr="003B6B88" w:rsidRDefault="003B6B88" w:rsidP="003B6B88">
      <w:pPr>
        <w:jc w:val="center"/>
        <w:rPr>
          <w:rFonts w:eastAsia="Calibri"/>
          <w:b/>
          <w:sz w:val="28"/>
          <w:szCs w:val="24"/>
          <w:lang w:eastAsia="en-US"/>
        </w:rPr>
      </w:pPr>
      <w:r w:rsidRPr="003B6B88">
        <w:rPr>
          <w:rFonts w:eastAsia="Calibri"/>
          <w:b/>
          <w:sz w:val="28"/>
          <w:szCs w:val="24"/>
          <w:lang w:eastAsia="en-US"/>
        </w:rPr>
        <w:t xml:space="preserve">Об утверждении Порядка формирования, утверждения и ведения планов закупок товаров, работ, услуг для обеспечения муниципальных нужд  </w:t>
      </w:r>
      <w:r>
        <w:rPr>
          <w:rFonts w:eastAsia="Calibri"/>
          <w:b/>
          <w:sz w:val="28"/>
          <w:szCs w:val="24"/>
          <w:lang w:eastAsia="en-US"/>
        </w:rPr>
        <w:t>Адагумского</w:t>
      </w:r>
      <w:r w:rsidRPr="003B6B88">
        <w:rPr>
          <w:rFonts w:eastAsia="Calibri"/>
          <w:b/>
          <w:sz w:val="28"/>
          <w:szCs w:val="24"/>
          <w:lang w:eastAsia="en-US"/>
        </w:rPr>
        <w:t xml:space="preserve"> сельского поселения Крымского района</w:t>
      </w:r>
    </w:p>
    <w:p w:rsidR="00116D52" w:rsidRPr="00ED2AED" w:rsidRDefault="00116D52" w:rsidP="00116D52">
      <w:pPr>
        <w:spacing w:line="2" w:lineRule="exact"/>
        <w:rPr>
          <w:sz w:val="24"/>
          <w:szCs w:val="24"/>
        </w:rPr>
      </w:pPr>
    </w:p>
    <w:p w:rsidR="00116D52" w:rsidRPr="00ED2AED" w:rsidRDefault="003B6B88" w:rsidP="008F425D">
      <w:pPr>
        <w:tabs>
          <w:tab w:val="left" w:pos="1027"/>
        </w:tabs>
        <w:jc w:val="both"/>
        <w:rPr>
          <w:sz w:val="28"/>
          <w:szCs w:val="28"/>
        </w:rPr>
      </w:pPr>
      <w:r>
        <w:rPr>
          <w:rFonts w:eastAsia="SimSun" w:cs="Mangal"/>
          <w:kern w:val="2"/>
          <w:sz w:val="28"/>
          <w:szCs w:val="28"/>
          <w:lang w:eastAsia="hi-IN" w:bidi="hi-IN"/>
        </w:rPr>
        <w:t xml:space="preserve"> </w:t>
      </w:r>
    </w:p>
    <w:p w:rsidR="003B6B88" w:rsidRPr="003B6B88" w:rsidRDefault="003B6B88" w:rsidP="003B6B88">
      <w:pPr>
        <w:tabs>
          <w:tab w:val="left" w:pos="709"/>
          <w:tab w:val="left" w:pos="1134"/>
        </w:tabs>
        <w:suppressAutoHyphens/>
        <w:jc w:val="both"/>
        <w:rPr>
          <w:sz w:val="28"/>
          <w:szCs w:val="28"/>
        </w:rPr>
      </w:pPr>
      <w:r>
        <w:rPr>
          <w:sz w:val="28"/>
          <w:szCs w:val="28"/>
        </w:rPr>
        <w:tab/>
      </w:r>
      <w:r w:rsidRPr="003B6B88">
        <w:rPr>
          <w:sz w:val="28"/>
          <w:szCs w:val="28"/>
        </w:rPr>
        <w:t xml:space="preserve">Руководствуясь надзорным актом Крымской межрайонной прокуратуры от 18 </w:t>
      </w:r>
      <w:r>
        <w:rPr>
          <w:sz w:val="28"/>
          <w:szCs w:val="28"/>
        </w:rPr>
        <w:t xml:space="preserve">апреля 2019 года №7-01-2019/1359, </w:t>
      </w:r>
      <w:r w:rsidRPr="003B6B88">
        <w:rPr>
          <w:sz w:val="28"/>
          <w:szCs w:val="28"/>
        </w:rPr>
        <w:t>положениями Постановления Правительства Российской Федерации от 21 ноября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п о  с т а н о в л я ю:</w:t>
      </w:r>
    </w:p>
    <w:p w:rsidR="003B6B88" w:rsidRDefault="003B6B88" w:rsidP="003B6B88">
      <w:pPr>
        <w:tabs>
          <w:tab w:val="left" w:pos="709"/>
          <w:tab w:val="left" w:pos="1134"/>
        </w:tabs>
        <w:suppressAutoHyphens/>
        <w:jc w:val="both"/>
        <w:rPr>
          <w:sz w:val="28"/>
          <w:szCs w:val="28"/>
        </w:rPr>
      </w:pPr>
      <w:r>
        <w:rPr>
          <w:sz w:val="28"/>
          <w:szCs w:val="28"/>
        </w:rPr>
        <w:tab/>
      </w:r>
      <w:r w:rsidRPr="003B6B88">
        <w:rPr>
          <w:sz w:val="28"/>
          <w:szCs w:val="28"/>
        </w:rPr>
        <w:t xml:space="preserve">1. Утвердить Порядок формирования, утверждения и ведения планов закупок товаров, работ, услуг для обеспечения муниципальных нужд  </w:t>
      </w:r>
      <w:r>
        <w:rPr>
          <w:sz w:val="28"/>
          <w:szCs w:val="28"/>
        </w:rPr>
        <w:t>Адагумского</w:t>
      </w:r>
      <w:r w:rsidRPr="003B6B88">
        <w:rPr>
          <w:sz w:val="28"/>
          <w:szCs w:val="28"/>
        </w:rPr>
        <w:t xml:space="preserve"> сельского поселения</w:t>
      </w:r>
      <w:r>
        <w:rPr>
          <w:sz w:val="28"/>
          <w:szCs w:val="28"/>
        </w:rPr>
        <w:t xml:space="preserve"> Крымского района (приложение).</w:t>
      </w:r>
    </w:p>
    <w:p w:rsidR="003B6B88" w:rsidRDefault="003B6B88" w:rsidP="003B6B88">
      <w:pPr>
        <w:tabs>
          <w:tab w:val="left" w:pos="709"/>
          <w:tab w:val="left" w:pos="1134"/>
        </w:tabs>
        <w:suppressAutoHyphens/>
        <w:jc w:val="both"/>
        <w:rPr>
          <w:sz w:val="28"/>
          <w:szCs w:val="28"/>
        </w:rPr>
      </w:pPr>
      <w:r>
        <w:rPr>
          <w:sz w:val="28"/>
          <w:szCs w:val="28"/>
        </w:rPr>
        <w:tab/>
      </w:r>
      <w:r w:rsidRPr="003B6B88">
        <w:rPr>
          <w:sz w:val="28"/>
          <w:szCs w:val="28"/>
        </w:rPr>
        <w:t xml:space="preserve">2. Постановление администрации </w:t>
      </w:r>
      <w:r>
        <w:rPr>
          <w:sz w:val="28"/>
          <w:szCs w:val="28"/>
        </w:rPr>
        <w:t>Адагумского</w:t>
      </w:r>
      <w:r w:rsidRPr="003B6B88">
        <w:rPr>
          <w:sz w:val="28"/>
          <w:szCs w:val="28"/>
        </w:rPr>
        <w:t xml:space="preserve"> сельского поселения Крымского района от 14 декабря 2015 года № 318 «О требованиях к формированию, утверждению и ведению планов закупок товаров, работ, услуг для обеспечения муниципальных нужд, а также требованиях к форме планов</w:t>
      </w:r>
      <w:r>
        <w:rPr>
          <w:sz w:val="28"/>
          <w:szCs w:val="28"/>
        </w:rPr>
        <w:t xml:space="preserve"> закупок товаров, работ, услуг» и постановление администрации Адагумского сельского поселения Крымского района от 21 июня 2017 года № 68 «</w:t>
      </w:r>
      <w:r w:rsidRPr="003B6B88">
        <w:rPr>
          <w:sz w:val="28"/>
          <w:szCs w:val="28"/>
        </w:rPr>
        <w:t xml:space="preserve">О внесении изменений в постановление администрации  Адагумского сельского поселения Крымского района от 14 декабря 2015 года № 318 «О требованиях к формированию, утверждению и ведению планов закупок товаров, работ, услуг для обеспечения муниципальных нужд, а также требованиях к форме планов закупок товаров, работ, услуг» </w:t>
      </w:r>
      <w:r>
        <w:rPr>
          <w:sz w:val="28"/>
          <w:szCs w:val="28"/>
        </w:rPr>
        <w:t>-</w:t>
      </w:r>
      <w:r w:rsidRPr="003B6B88">
        <w:rPr>
          <w:sz w:val="28"/>
          <w:szCs w:val="28"/>
        </w:rPr>
        <w:t xml:space="preserve"> признать утратившим</w:t>
      </w:r>
      <w:r>
        <w:rPr>
          <w:sz w:val="28"/>
          <w:szCs w:val="28"/>
        </w:rPr>
        <w:t>и</w:t>
      </w:r>
      <w:r w:rsidRPr="003B6B88">
        <w:rPr>
          <w:sz w:val="28"/>
          <w:szCs w:val="28"/>
        </w:rPr>
        <w:t xml:space="preserve"> силу.</w:t>
      </w:r>
      <w:r w:rsidR="005448C7" w:rsidRPr="00ED2AED">
        <w:rPr>
          <w:sz w:val="28"/>
          <w:szCs w:val="28"/>
        </w:rPr>
        <w:t xml:space="preserve">       </w:t>
      </w:r>
    </w:p>
    <w:p w:rsidR="003B6B88" w:rsidRDefault="003B6B88" w:rsidP="003B6B88">
      <w:pPr>
        <w:tabs>
          <w:tab w:val="left" w:pos="709"/>
          <w:tab w:val="left" w:pos="1134"/>
        </w:tabs>
        <w:suppressAutoHyphens/>
        <w:jc w:val="both"/>
        <w:rPr>
          <w:sz w:val="28"/>
          <w:szCs w:val="28"/>
        </w:rPr>
      </w:pPr>
      <w:r>
        <w:rPr>
          <w:sz w:val="28"/>
          <w:szCs w:val="28"/>
        </w:rPr>
        <w:tab/>
      </w:r>
      <w:r w:rsidR="005448C7" w:rsidRPr="00ED2AED">
        <w:rPr>
          <w:sz w:val="28"/>
          <w:szCs w:val="28"/>
        </w:rPr>
        <w:t>3</w:t>
      </w:r>
      <w:r w:rsidR="00FF2D43" w:rsidRPr="00ED2AED">
        <w:rPr>
          <w:sz w:val="28"/>
          <w:szCs w:val="28"/>
        </w:rPr>
        <w:t xml:space="preserve">. </w:t>
      </w:r>
      <w:r w:rsidR="00FF2D43" w:rsidRPr="00ED2AED">
        <w:rPr>
          <w:rFonts w:eastAsia="Calibri"/>
          <w:sz w:val="28"/>
          <w:szCs w:val="28"/>
          <w:lang w:eastAsia="en-US"/>
        </w:rPr>
        <w:t xml:space="preserve"> Ведущему специалисту администрации Адагумского сельского поселения Крымского района Е.Г. Медведевой</w:t>
      </w:r>
      <w:r w:rsidR="00FF2D43" w:rsidRPr="00ED2AED">
        <w:rPr>
          <w:rFonts w:ascii="Arial" w:hAnsi="Arial" w:cs="Arial"/>
          <w:sz w:val="20"/>
          <w:szCs w:val="20"/>
        </w:rPr>
        <w:t xml:space="preserve"> </w:t>
      </w:r>
      <w:r w:rsidR="00FF2D43" w:rsidRPr="00ED2AED">
        <w:rPr>
          <w:rFonts w:eastAsia="Calibri"/>
          <w:sz w:val="28"/>
          <w:szCs w:val="28"/>
          <w:lang w:eastAsia="en-US"/>
        </w:rPr>
        <w:t xml:space="preserve">обнародовать настоящее постановление и разместить на официальном сайте администрации </w:t>
      </w:r>
      <w:r w:rsidR="00FF2D43" w:rsidRPr="00ED2AED">
        <w:rPr>
          <w:rFonts w:eastAsia="Calibri"/>
          <w:bCs/>
          <w:sz w:val="28"/>
          <w:szCs w:val="28"/>
          <w:lang w:eastAsia="en-US"/>
        </w:rPr>
        <w:t xml:space="preserve">Адагумского сельского  поселения  Крымского  района  </w:t>
      </w:r>
      <w:r w:rsidR="00FF2D43" w:rsidRPr="00ED2AED">
        <w:rPr>
          <w:rFonts w:eastAsia="Calibri"/>
          <w:sz w:val="28"/>
          <w:szCs w:val="28"/>
          <w:lang w:eastAsia="en-US"/>
        </w:rPr>
        <w:t>в сети «Интернет».</w:t>
      </w:r>
    </w:p>
    <w:p w:rsidR="00116D52" w:rsidRPr="00ED2AED" w:rsidRDefault="00954868" w:rsidP="003B6B88">
      <w:pPr>
        <w:tabs>
          <w:tab w:val="left" w:pos="709"/>
          <w:tab w:val="left" w:pos="1134"/>
        </w:tabs>
        <w:suppressAutoHyphens/>
        <w:jc w:val="both"/>
        <w:rPr>
          <w:sz w:val="28"/>
          <w:szCs w:val="28"/>
        </w:rPr>
      </w:pPr>
      <w:r>
        <w:rPr>
          <w:sz w:val="28"/>
          <w:szCs w:val="28"/>
        </w:rPr>
        <w:tab/>
      </w:r>
      <w:r w:rsidR="005448C7" w:rsidRPr="00ED2AED">
        <w:rPr>
          <w:sz w:val="28"/>
          <w:szCs w:val="28"/>
        </w:rPr>
        <w:t>4</w:t>
      </w:r>
      <w:r w:rsidR="00FF2D43" w:rsidRPr="00ED2AED">
        <w:rPr>
          <w:sz w:val="28"/>
          <w:szCs w:val="28"/>
        </w:rPr>
        <w:t xml:space="preserve">. </w:t>
      </w:r>
      <w:r w:rsidR="00116D52" w:rsidRPr="00ED2AED">
        <w:rPr>
          <w:sz w:val="28"/>
          <w:szCs w:val="28"/>
        </w:rPr>
        <w:t>Контроль за выполнением настоящего постановления оставляю за собой.</w:t>
      </w:r>
    </w:p>
    <w:p w:rsidR="00116D52" w:rsidRPr="00ED2AED" w:rsidRDefault="005448C7" w:rsidP="00FF2D43">
      <w:pPr>
        <w:tabs>
          <w:tab w:val="left" w:pos="567"/>
          <w:tab w:val="left" w:pos="993"/>
        </w:tabs>
        <w:jc w:val="both"/>
        <w:rPr>
          <w:sz w:val="28"/>
          <w:szCs w:val="28"/>
        </w:rPr>
      </w:pPr>
      <w:r w:rsidRPr="00ED2AED">
        <w:rPr>
          <w:sz w:val="28"/>
          <w:szCs w:val="28"/>
        </w:rPr>
        <w:t xml:space="preserve">       </w:t>
      </w:r>
      <w:r w:rsidR="00954868">
        <w:rPr>
          <w:sz w:val="28"/>
          <w:szCs w:val="28"/>
        </w:rPr>
        <w:tab/>
      </w:r>
      <w:r w:rsidRPr="00ED2AED">
        <w:rPr>
          <w:sz w:val="28"/>
          <w:szCs w:val="28"/>
        </w:rPr>
        <w:t xml:space="preserve"> 5</w:t>
      </w:r>
      <w:r w:rsidR="00FF2D43" w:rsidRPr="00ED2AED">
        <w:rPr>
          <w:sz w:val="28"/>
          <w:szCs w:val="28"/>
        </w:rPr>
        <w:t xml:space="preserve">. </w:t>
      </w:r>
      <w:r w:rsidR="00116D52" w:rsidRPr="00ED2AED">
        <w:rPr>
          <w:sz w:val="28"/>
          <w:szCs w:val="28"/>
        </w:rPr>
        <w:t xml:space="preserve"> Постановление вступает в силу со дня официального обнародования.</w:t>
      </w:r>
    </w:p>
    <w:p w:rsidR="00954868" w:rsidRPr="00ED2AED" w:rsidRDefault="00954868" w:rsidP="00116D52">
      <w:pPr>
        <w:rPr>
          <w:sz w:val="24"/>
          <w:szCs w:val="24"/>
        </w:rPr>
      </w:pPr>
    </w:p>
    <w:p w:rsidR="00116D52" w:rsidRPr="00ED2AED" w:rsidRDefault="00116D52" w:rsidP="00116D52">
      <w:pPr>
        <w:jc w:val="both"/>
        <w:rPr>
          <w:sz w:val="28"/>
          <w:szCs w:val="28"/>
        </w:rPr>
      </w:pPr>
      <w:r w:rsidRPr="00ED2AED">
        <w:rPr>
          <w:sz w:val="28"/>
          <w:szCs w:val="28"/>
        </w:rPr>
        <w:t xml:space="preserve">Глава </w:t>
      </w:r>
    </w:p>
    <w:p w:rsidR="00116D52" w:rsidRPr="00ED2AED" w:rsidRDefault="00116D52" w:rsidP="00116D52">
      <w:pPr>
        <w:jc w:val="both"/>
        <w:rPr>
          <w:sz w:val="28"/>
          <w:szCs w:val="28"/>
        </w:rPr>
      </w:pPr>
      <w:r w:rsidRPr="00ED2AED">
        <w:rPr>
          <w:sz w:val="28"/>
          <w:szCs w:val="28"/>
        </w:rPr>
        <w:t xml:space="preserve">Адагумского сельского поселения </w:t>
      </w:r>
    </w:p>
    <w:p w:rsidR="007F1751" w:rsidRPr="00ED2AED" w:rsidRDefault="00116D52" w:rsidP="004D30E0">
      <w:pPr>
        <w:jc w:val="both"/>
        <w:rPr>
          <w:sz w:val="28"/>
          <w:szCs w:val="28"/>
        </w:rPr>
      </w:pPr>
      <w:r w:rsidRPr="00ED2AED">
        <w:rPr>
          <w:sz w:val="28"/>
          <w:szCs w:val="28"/>
        </w:rPr>
        <w:t xml:space="preserve">Крымского района                                             </w:t>
      </w:r>
      <w:r w:rsidR="00C52C1F">
        <w:rPr>
          <w:sz w:val="28"/>
          <w:szCs w:val="28"/>
        </w:rPr>
        <w:t xml:space="preserve">                      А.В.Грицюта</w:t>
      </w:r>
    </w:p>
    <w:p w:rsidR="00954868" w:rsidRDefault="00954868" w:rsidP="004D30E0">
      <w:pPr>
        <w:jc w:val="both"/>
        <w:rPr>
          <w:sz w:val="28"/>
          <w:szCs w:val="28"/>
        </w:rPr>
      </w:pPr>
    </w:p>
    <w:p w:rsidR="00954868" w:rsidRDefault="00954868" w:rsidP="004D30E0">
      <w:pPr>
        <w:jc w:val="both"/>
        <w:rPr>
          <w:sz w:val="28"/>
          <w:szCs w:val="28"/>
        </w:rPr>
      </w:pPr>
    </w:p>
    <w:p w:rsidR="002E6176" w:rsidRDefault="002E6176" w:rsidP="004D30E0">
      <w:pPr>
        <w:jc w:val="both"/>
        <w:rPr>
          <w:sz w:val="28"/>
          <w:szCs w:val="28"/>
        </w:rPr>
      </w:pPr>
    </w:p>
    <w:p w:rsidR="002E6176" w:rsidRPr="00ED2AED" w:rsidRDefault="002E6176" w:rsidP="004137C1">
      <w:pPr>
        <w:jc w:val="right"/>
        <w:rPr>
          <w:sz w:val="28"/>
          <w:szCs w:val="28"/>
        </w:rPr>
      </w:pPr>
    </w:p>
    <w:p w:rsidR="004D30E0" w:rsidRPr="002E6176" w:rsidRDefault="004D30E0" w:rsidP="004137C1">
      <w:pPr>
        <w:jc w:val="right"/>
        <w:rPr>
          <w:sz w:val="24"/>
          <w:szCs w:val="28"/>
        </w:rPr>
      </w:pPr>
      <w:r w:rsidRPr="00ED2AED">
        <w:rPr>
          <w:sz w:val="28"/>
          <w:szCs w:val="28"/>
        </w:rPr>
        <w:t xml:space="preserve">                                                                     </w:t>
      </w:r>
      <w:r w:rsidR="002E6176">
        <w:rPr>
          <w:sz w:val="28"/>
          <w:szCs w:val="28"/>
        </w:rPr>
        <w:t xml:space="preserve">  </w:t>
      </w:r>
      <w:r w:rsidRPr="002E6176">
        <w:rPr>
          <w:sz w:val="24"/>
          <w:szCs w:val="28"/>
        </w:rPr>
        <w:t>ПРИЛОЖЕНИЕ</w:t>
      </w:r>
      <w:r w:rsidR="007222AD" w:rsidRPr="002E6176">
        <w:rPr>
          <w:sz w:val="24"/>
          <w:szCs w:val="28"/>
        </w:rPr>
        <w:t xml:space="preserve"> № 1</w:t>
      </w:r>
    </w:p>
    <w:p w:rsidR="007F1751" w:rsidRPr="002E6176" w:rsidRDefault="007F1751" w:rsidP="004137C1">
      <w:pPr>
        <w:jc w:val="right"/>
        <w:rPr>
          <w:sz w:val="18"/>
          <w:szCs w:val="20"/>
        </w:rPr>
      </w:pPr>
      <w:r w:rsidRPr="002E6176">
        <w:rPr>
          <w:sz w:val="24"/>
          <w:szCs w:val="28"/>
        </w:rPr>
        <w:t xml:space="preserve">                                          </w:t>
      </w:r>
      <w:r w:rsidR="00116D52" w:rsidRPr="002E6176">
        <w:rPr>
          <w:sz w:val="24"/>
          <w:szCs w:val="28"/>
        </w:rPr>
        <w:t xml:space="preserve">  </w:t>
      </w:r>
      <w:r w:rsidRPr="002E6176">
        <w:rPr>
          <w:sz w:val="24"/>
          <w:szCs w:val="28"/>
        </w:rPr>
        <w:t xml:space="preserve">                   </w:t>
      </w:r>
      <w:r w:rsidR="005017FD" w:rsidRPr="002E6176">
        <w:rPr>
          <w:sz w:val="24"/>
          <w:szCs w:val="28"/>
        </w:rPr>
        <w:t xml:space="preserve">            к постановлению  </w:t>
      </w:r>
      <w:r w:rsidRPr="002E6176">
        <w:rPr>
          <w:sz w:val="24"/>
          <w:szCs w:val="28"/>
        </w:rPr>
        <w:t>администрации</w:t>
      </w:r>
    </w:p>
    <w:p w:rsidR="005017FD" w:rsidRPr="002E6176" w:rsidRDefault="007F1751" w:rsidP="004137C1">
      <w:pPr>
        <w:jc w:val="right"/>
        <w:rPr>
          <w:sz w:val="18"/>
          <w:szCs w:val="20"/>
        </w:rPr>
      </w:pPr>
      <w:r w:rsidRPr="002E6176">
        <w:rPr>
          <w:sz w:val="24"/>
          <w:szCs w:val="28"/>
        </w:rPr>
        <w:t xml:space="preserve">                                                                           Адагумского сельского поселения</w:t>
      </w:r>
    </w:p>
    <w:p w:rsidR="007F1751" w:rsidRPr="002E6176" w:rsidRDefault="005017FD" w:rsidP="004137C1">
      <w:pPr>
        <w:jc w:val="right"/>
        <w:rPr>
          <w:sz w:val="18"/>
          <w:szCs w:val="20"/>
        </w:rPr>
      </w:pPr>
      <w:r w:rsidRPr="002E6176">
        <w:rPr>
          <w:sz w:val="18"/>
          <w:szCs w:val="20"/>
        </w:rPr>
        <w:t xml:space="preserve">                                                                                      </w:t>
      </w:r>
      <w:r w:rsidR="004D30E0" w:rsidRPr="002E6176">
        <w:rPr>
          <w:sz w:val="18"/>
          <w:szCs w:val="20"/>
        </w:rPr>
        <w:t xml:space="preserve">                    </w:t>
      </w:r>
      <w:r w:rsidR="007F1751" w:rsidRPr="002E6176">
        <w:rPr>
          <w:sz w:val="24"/>
          <w:szCs w:val="28"/>
        </w:rPr>
        <w:t xml:space="preserve">Крымского района </w:t>
      </w:r>
    </w:p>
    <w:p w:rsidR="007F1751" w:rsidRPr="002E6176" w:rsidRDefault="005017FD" w:rsidP="004137C1">
      <w:pPr>
        <w:jc w:val="right"/>
        <w:rPr>
          <w:sz w:val="18"/>
          <w:szCs w:val="20"/>
        </w:rPr>
      </w:pPr>
      <w:r w:rsidRPr="002E6176">
        <w:rPr>
          <w:sz w:val="24"/>
          <w:szCs w:val="28"/>
        </w:rPr>
        <w:t xml:space="preserve">                                                  </w:t>
      </w:r>
      <w:r w:rsidR="004D30E0" w:rsidRPr="002E6176">
        <w:rPr>
          <w:sz w:val="24"/>
          <w:szCs w:val="28"/>
        </w:rPr>
        <w:t xml:space="preserve">                   </w:t>
      </w:r>
      <w:r w:rsidR="006D024F" w:rsidRPr="002E6176">
        <w:rPr>
          <w:sz w:val="24"/>
          <w:szCs w:val="28"/>
        </w:rPr>
        <w:t xml:space="preserve">  </w:t>
      </w:r>
      <w:r w:rsidR="002E6176">
        <w:rPr>
          <w:sz w:val="24"/>
          <w:szCs w:val="28"/>
        </w:rPr>
        <w:t xml:space="preserve">            </w:t>
      </w:r>
      <w:r w:rsidR="006D024F" w:rsidRPr="002E6176">
        <w:rPr>
          <w:sz w:val="24"/>
          <w:szCs w:val="28"/>
        </w:rPr>
        <w:t xml:space="preserve"> </w:t>
      </w:r>
      <w:r w:rsidR="007F1751" w:rsidRPr="002E6176">
        <w:rPr>
          <w:sz w:val="24"/>
          <w:szCs w:val="28"/>
        </w:rPr>
        <w:t xml:space="preserve">от </w:t>
      </w:r>
      <w:r w:rsidR="004137C1">
        <w:rPr>
          <w:sz w:val="24"/>
          <w:szCs w:val="28"/>
        </w:rPr>
        <w:t>02.12.2019г.</w:t>
      </w:r>
      <w:r w:rsidR="007F1751" w:rsidRPr="002E6176">
        <w:rPr>
          <w:sz w:val="24"/>
          <w:szCs w:val="28"/>
        </w:rPr>
        <w:t xml:space="preserve"> №</w:t>
      </w:r>
      <w:r w:rsidR="004137C1">
        <w:rPr>
          <w:sz w:val="24"/>
          <w:szCs w:val="28"/>
        </w:rPr>
        <w:t>192</w:t>
      </w:r>
    </w:p>
    <w:p w:rsidR="007F1751" w:rsidRPr="00ED2AED" w:rsidRDefault="007F1751" w:rsidP="007F1751">
      <w:pPr>
        <w:spacing w:line="208" w:lineRule="exact"/>
        <w:rPr>
          <w:sz w:val="20"/>
          <w:szCs w:val="20"/>
        </w:rPr>
      </w:pPr>
    </w:p>
    <w:p w:rsidR="00954868" w:rsidRPr="00954868" w:rsidRDefault="00F1192E" w:rsidP="00954868">
      <w:pPr>
        <w:rPr>
          <w:sz w:val="20"/>
          <w:szCs w:val="20"/>
        </w:rPr>
      </w:pPr>
      <w:r w:rsidRPr="00ED2AED">
        <w:rPr>
          <w:sz w:val="28"/>
          <w:szCs w:val="28"/>
        </w:rPr>
        <w:t xml:space="preserve">                                                         </w:t>
      </w:r>
      <w:r w:rsidR="00071611" w:rsidRPr="00ED2AED">
        <w:rPr>
          <w:sz w:val="28"/>
          <w:szCs w:val="28"/>
        </w:rPr>
        <w:t xml:space="preserve">     </w:t>
      </w:r>
    </w:p>
    <w:p w:rsidR="00954868" w:rsidRPr="00954868" w:rsidRDefault="00954868" w:rsidP="00954868">
      <w:pPr>
        <w:ind w:firstLine="851"/>
        <w:jc w:val="center"/>
        <w:rPr>
          <w:rFonts w:eastAsiaTheme="minorHAnsi"/>
          <w:b/>
          <w:sz w:val="28"/>
          <w:szCs w:val="28"/>
          <w:lang w:eastAsia="en-US"/>
        </w:rPr>
      </w:pPr>
      <w:r w:rsidRPr="00954868">
        <w:rPr>
          <w:rFonts w:eastAsiaTheme="minorHAnsi"/>
          <w:b/>
          <w:sz w:val="28"/>
          <w:szCs w:val="28"/>
          <w:lang w:eastAsia="en-US"/>
        </w:rPr>
        <w:t>Порядок формирования, утверждения и ведения планов закупок товаров, работ, услуг для обеспечения муниципальных нужд  Адагумского сельского поселения Крымского района</w:t>
      </w:r>
    </w:p>
    <w:p w:rsidR="00954868" w:rsidRDefault="00954868" w:rsidP="00954868">
      <w:pPr>
        <w:ind w:firstLine="851"/>
        <w:jc w:val="both"/>
        <w:rPr>
          <w:rFonts w:eastAsiaTheme="minorHAnsi"/>
          <w:lang w:eastAsia="en-US"/>
        </w:rPr>
      </w:pPr>
      <w:r>
        <w:rPr>
          <w:rFonts w:eastAsiaTheme="minorHAnsi"/>
          <w:lang w:eastAsia="en-US"/>
        </w:rPr>
        <w:t xml:space="preserve"> </w:t>
      </w:r>
    </w:p>
    <w:p w:rsidR="002E6176" w:rsidRPr="00954868" w:rsidRDefault="002E6176" w:rsidP="002E6176">
      <w:pPr>
        <w:ind w:firstLine="851"/>
        <w:jc w:val="both"/>
        <w:rPr>
          <w:rFonts w:eastAsiaTheme="minorHAnsi"/>
          <w:color w:val="000000"/>
          <w:sz w:val="28"/>
          <w:shd w:val="clear" w:color="auto" w:fill="FFFFFF"/>
          <w:lang w:eastAsia="en-US"/>
        </w:rPr>
      </w:pPr>
      <w:r>
        <w:rPr>
          <w:rFonts w:eastAsiaTheme="minorHAnsi"/>
          <w:color w:val="000000"/>
          <w:sz w:val="28"/>
          <w:shd w:val="clear" w:color="auto" w:fill="FFFFFF"/>
          <w:lang w:eastAsia="en-US"/>
        </w:rPr>
        <w:t>1. П</w:t>
      </w:r>
      <w:r w:rsidR="00954868" w:rsidRPr="00954868">
        <w:rPr>
          <w:rFonts w:eastAsiaTheme="minorHAnsi"/>
          <w:color w:val="000000"/>
          <w:sz w:val="28"/>
          <w:shd w:val="clear" w:color="auto" w:fill="FFFFFF"/>
          <w:lang w:eastAsia="en-US"/>
        </w:rPr>
        <w:t>орядок формирования, утверждения и ведения планов закупок товаров, работ, услуг для обеспечения муниципальных нужд администрации Адагумского сельского поселения Крымского района (далее - Порядок) определяет процедуру формирования, утверждения и ведения планов закупок товаров, работ, услуг для</w:t>
      </w:r>
      <w:r w:rsidR="004137C1">
        <w:rPr>
          <w:rFonts w:eastAsiaTheme="minorHAnsi"/>
          <w:color w:val="000000"/>
          <w:sz w:val="28"/>
          <w:shd w:val="clear" w:color="auto" w:fill="FFFFFF"/>
          <w:lang w:eastAsia="en-US"/>
        </w:rPr>
        <w:t xml:space="preserve"> обеспечения муниципальных нужд</w:t>
      </w:r>
      <w:bookmarkStart w:id="0" w:name="_GoBack"/>
      <w:bookmarkEnd w:id="0"/>
      <w:r w:rsidR="00954868" w:rsidRPr="00954868">
        <w:rPr>
          <w:rFonts w:eastAsiaTheme="minorHAnsi"/>
          <w:color w:val="000000"/>
          <w:sz w:val="28"/>
          <w:shd w:val="clear" w:color="auto" w:fill="FFFFFF"/>
          <w:lang w:eastAsia="en-US"/>
        </w:rPr>
        <w:t xml:space="preserve"> администрации Адагумского сельского поселения Крымского района (далее соответственно - план закупок, закупки) в соответствии с </w:t>
      </w:r>
      <w:r w:rsidR="00954868" w:rsidRPr="002E6176">
        <w:rPr>
          <w:rFonts w:eastAsiaTheme="minorHAnsi"/>
          <w:sz w:val="28"/>
          <w:shd w:val="clear" w:color="auto" w:fill="FFFFFF"/>
          <w:lang w:eastAsia="en-US"/>
        </w:rPr>
        <w:t>Федеральным законом</w:t>
      </w:r>
      <w:r w:rsidR="00954868" w:rsidRPr="00954868">
        <w:rPr>
          <w:rFonts w:eastAsiaTheme="minorHAnsi"/>
          <w:color w:val="000000"/>
          <w:sz w:val="28"/>
          <w:shd w:val="clear" w:color="auto" w:fill="FFFFFF"/>
          <w:lang w:eastAsia="en-US"/>
        </w:rPr>
        <w:t>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2E6176" w:rsidRPr="002E6176" w:rsidRDefault="00954868" w:rsidP="002E6176">
      <w:pPr>
        <w:ind w:firstLine="851"/>
        <w:jc w:val="both"/>
        <w:rPr>
          <w:rFonts w:eastAsiaTheme="minorHAnsi"/>
          <w:sz w:val="28"/>
          <w:lang w:eastAsia="en-US"/>
        </w:rPr>
      </w:pPr>
      <w:r w:rsidRPr="00954868">
        <w:rPr>
          <w:rFonts w:eastAsiaTheme="minorHAnsi"/>
          <w:sz w:val="28"/>
          <w:lang w:eastAsia="en-US"/>
        </w:rPr>
        <w:t>2. Порядок в течение 3 дней со дня его утверждения подлежит размещению в единой информационной системе в сфере закупок, в информационно-телекоммуникационной сети Интернет для размещения информации о размещении заказов на поставки товаров, в</w:t>
      </w:r>
      <w:r w:rsidR="002E6176">
        <w:rPr>
          <w:rFonts w:eastAsiaTheme="minorHAnsi"/>
          <w:sz w:val="28"/>
          <w:lang w:eastAsia="en-US"/>
        </w:rPr>
        <w:t xml:space="preserve">ыполнение работ, оказание услуг </w:t>
      </w:r>
      <w:r w:rsidRPr="00954868">
        <w:rPr>
          <w:rFonts w:eastAsiaTheme="minorHAnsi"/>
          <w:sz w:val="28"/>
          <w:lang w:eastAsia="en-US"/>
        </w:rPr>
        <w:t>www.zakupki.gov.ru (далее - единая информационная система).</w:t>
      </w:r>
    </w:p>
    <w:p w:rsidR="00954868" w:rsidRPr="00954868" w:rsidRDefault="00954868" w:rsidP="00954868">
      <w:pPr>
        <w:ind w:firstLine="851"/>
        <w:jc w:val="both"/>
        <w:rPr>
          <w:rFonts w:eastAsiaTheme="minorHAnsi"/>
          <w:sz w:val="28"/>
          <w:lang w:eastAsia="en-US"/>
        </w:rPr>
      </w:pPr>
      <w:r w:rsidRPr="00954868">
        <w:rPr>
          <w:rFonts w:eastAsiaTheme="minorHAnsi"/>
          <w:sz w:val="28"/>
          <w:lang w:eastAsia="en-US"/>
        </w:rPr>
        <w:t>3. Планы закупок утверждаются в течение 10 рабочих дней:</w:t>
      </w:r>
    </w:p>
    <w:p w:rsidR="00954868" w:rsidRPr="00954868" w:rsidRDefault="00954868" w:rsidP="00954868">
      <w:pPr>
        <w:ind w:firstLine="851"/>
        <w:jc w:val="both"/>
        <w:rPr>
          <w:rFonts w:eastAsiaTheme="minorHAnsi"/>
          <w:sz w:val="28"/>
          <w:lang w:eastAsia="en-US"/>
        </w:rPr>
      </w:pPr>
      <w:r w:rsidRPr="00954868">
        <w:rPr>
          <w:rFonts w:eastAsiaTheme="minorHAnsi"/>
          <w:sz w:val="28"/>
          <w:lang w:eastAsia="en-US"/>
        </w:rPr>
        <w:t>1) муниципальными заказчиками, действующими от имени администрации Адагумского сельского поселения Крымского района (далее - муниципальные заказчики) - со дня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954868" w:rsidRPr="00954868" w:rsidRDefault="00954868" w:rsidP="00954868">
      <w:pPr>
        <w:ind w:firstLine="851"/>
        <w:jc w:val="both"/>
        <w:rPr>
          <w:rFonts w:eastAsiaTheme="minorHAnsi"/>
          <w:sz w:val="28"/>
          <w:lang w:eastAsia="en-US"/>
        </w:rPr>
      </w:pPr>
      <w:r w:rsidRPr="00954868">
        <w:rPr>
          <w:rFonts w:eastAsiaTheme="minorHAnsi"/>
          <w:sz w:val="28"/>
          <w:lang w:eastAsia="en-US"/>
        </w:rPr>
        <w:t>2) бюджетными учреждениями, созданными администрацией Адагумского сельского поселения Крымского района, за исключением закупок, осуществляемых в соответствии с частями 2 и 6 статьи 15 Федерального закона, - после утверждения плана финансово-хозяйственной деятельности;</w:t>
      </w:r>
    </w:p>
    <w:p w:rsidR="00954868" w:rsidRDefault="00954868" w:rsidP="00954868">
      <w:pPr>
        <w:ind w:firstLine="851"/>
        <w:jc w:val="both"/>
        <w:rPr>
          <w:rFonts w:eastAsiaTheme="minorHAnsi"/>
          <w:sz w:val="28"/>
          <w:lang w:eastAsia="en-US"/>
        </w:rPr>
      </w:pPr>
      <w:r w:rsidRPr="00954868">
        <w:rPr>
          <w:rFonts w:eastAsiaTheme="minorHAnsi"/>
          <w:sz w:val="28"/>
          <w:lang w:eastAsia="en-US"/>
        </w:rPr>
        <w:t>3) автономными учреждениями, созданными администрацией Адагумского сельского поселения Крымского района, муниципальными унитарными предприятиями, имущество которых принадлежит на праве собственности администрации Адагумского сельского поселения Крымского района, в случае, предусмотренном частью 4 статьи 15 Федерального закона, - после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При этом в план-график закупок включаются только закупки, которые планируется осуществлять за счет субсидий;</w:t>
      </w:r>
    </w:p>
    <w:p w:rsidR="004137C1" w:rsidRDefault="004137C1" w:rsidP="00954868">
      <w:pPr>
        <w:ind w:firstLine="851"/>
        <w:jc w:val="both"/>
        <w:rPr>
          <w:rFonts w:eastAsiaTheme="minorHAnsi"/>
          <w:sz w:val="28"/>
          <w:lang w:eastAsia="en-US"/>
        </w:rPr>
      </w:pPr>
    </w:p>
    <w:p w:rsidR="004137C1" w:rsidRDefault="004137C1" w:rsidP="00954868">
      <w:pPr>
        <w:ind w:firstLine="851"/>
        <w:jc w:val="both"/>
        <w:rPr>
          <w:rFonts w:eastAsiaTheme="minorHAnsi"/>
          <w:sz w:val="28"/>
          <w:lang w:eastAsia="en-US"/>
        </w:rPr>
      </w:pPr>
    </w:p>
    <w:p w:rsidR="004137C1" w:rsidRPr="00954868" w:rsidRDefault="004137C1" w:rsidP="00954868">
      <w:pPr>
        <w:ind w:firstLine="851"/>
        <w:jc w:val="both"/>
        <w:rPr>
          <w:rFonts w:eastAsiaTheme="minorHAnsi"/>
          <w:sz w:val="28"/>
          <w:lang w:eastAsia="en-US"/>
        </w:rPr>
      </w:pPr>
    </w:p>
    <w:p w:rsidR="00954868" w:rsidRPr="00954868" w:rsidRDefault="00954868" w:rsidP="00954868">
      <w:pPr>
        <w:ind w:firstLine="851"/>
        <w:jc w:val="both"/>
        <w:rPr>
          <w:rFonts w:eastAsiaTheme="minorHAnsi"/>
          <w:sz w:val="28"/>
          <w:lang w:eastAsia="en-US"/>
        </w:rPr>
      </w:pPr>
      <w:r w:rsidRPr="00954868">
        <w:rPr>
          <w:rFonts w:eastAsiaTheme="minorHAnsi"/>
          <w:sz w:val="28"/>
          <w:lang w:eastAsia="en-US"/>
        </w:rPr>
        <w:t>4) бюджетными, автономными учреждениями, созданными администрацией Адагумского сельского поселения Крымского района, муниципальными унитарными предприятиями, в случаях, предусмотренных частью 6 статьи 15 Федерального закона, со дня доведения до соответствующего юридического лица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954868" w:rsidRPr="00954868" w:rsidRDefault="00954868" w:rsidP="00954868">
      <w:pPr>
        <w:ind w:firstLine="851"/>
        <w:jc w:val="both"/>
        <w:rPr>
          <w:rFonts w:eastAsiaTheme="minorHAnsi"/>
          <w:sz w:val="28"/>
          <w:lang w:eastAsia="en-US"/>
        </w:rPr>
      </w:pPr>
      <w:r w:rsidRPr="00954868">
        <w:rPr>
          <w:rFonts w:eastAsiaTheme="minorHAnsi"/>
          <w:sz w:val="28"/>
          <w:lang w:eastAsia="en-US"/>
        </w:rPr>
        <w:t>5) муниципальными унитарными предприятиями, за исключением закупок, осуществляемых в соответствии с частями 2.1 и 6 статьи 15 Федерального закона, со дня утверждения планов финансово-хозяйственной деятельности.</w:t>
      </w:r>
    </w:p>
    <w:p w:rsidR="00954868" w:rsidRPr="00954868" w:rsidRDefault="00954868" w:rsidP="00954868">
      <w:pPr>
        <w:ind w:firstLine="851"/>
        <w:jc w:val="both"/>
        <w:rPr>
          <w:rFonts w:eastAsiaTheme="minorHAnsi"/>
          <w:sz w:val="28"/>
          <w:lang w:eastAsia="en-US"/>
        </w:rPr>
      </w:pPr>
      <w:r w:rsidRPr="00FD6E9E">
        <w:rPr>
          <w:rFonts w:eastAsiaTheme="minorHAnsi"/>
          <w:sz w:val="28"/>
          <w:lang w:eastAsia="en-US"/>
        </w:rPr>
        <w:t xml:space="preserve">4. Планы закупок для обеспечения муниципальных нужд администрации Адагумского сельского поселения Крымского района формируются лицами, указанными в пункте 3 Порядка, на очередной финансовый год или очередной финансовый год и плановый период </w:t>
      </w:r>
      <w:r w:rsidRPr="00FD6E9E">
        <w:rPr>
          <w:rFonts w:eastAsiaTheme="minorHAnsi"/>
          <w:b/>
          <w:sz w:val="28"/>
          <w:u w:val="single"/>
          <w:lang w:eastAsia="en-US"/>
        </w:rPr>
        <w:t>по форме, утвержденной</w:t>
      </w:r>
      <w:r w:rsidR="002E6176" w:rsidRPr="00FD6E9E">
        <w:rPr>
          <w:rFonts w:eastAsiaTheme="minorHAnsi"/>
          <w:b/>
          <w:sz w:val="28"/>
          <w:u w:val="single"/>
          <w:lang w:eastAsia="en-US"/>
        </w:rPr>
        <w:t xml:space="preserve"> </w:t>
      </w:r>
      <w:r w:rsidRPr="00FD6E9E">
        <w:rPr>
          <w:rFonts w:eastAsiaTheme="minorHAnsi"/>
          <w:b/>
          <w:sz w:val="28"/>
          <w:u w:val="single"/>
          <w:lang w:eastAsia="en-US"/>
        </w:rPr>
        <w:t> </w:t>
      </w:r>
      <w:r w:rsidRPr="00FD6E9E">
        <w:rPr>
          <w:rFonts w:eastAsiaTheme="minorHAnsi"/>
          <w:b/>
          <w:sz w:val="28"/>
          <w:lang w:eastAsia="en-US"/>
        </w:rPr>
        <w:t>постановлением</w:t>
      </w:r>
      <w:r w:rsidRPr="00FD6E9E">
        <w:rPr>
          <w:rFonts w:eastAsiaTheme="minorHAnsi"/>
          <w:b/>
          <w:sz w:val="28"/>
          <w:u w:val="single"/>
          <w:lang w:eastAsia="en-US"/>
        </w:rPr>
        <w:t> Правительства Российской Федерации от 21 ноября 2013 года N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r w:rsidRPr="00FD6E9E">
        <w:rPr>
          <w:rFonts w:eastAsiaTheme="minorHAnsi"/>
          <w:sz w:val="28"/>
          <w:lang w:eastAsia="en-US"/>
        </w:rPr>
        <w:t xml:space="preserve"> с учетом следующих положений:</w:t>
      </w:r>
    </w:p>
    <w:p w:rsidR="00954868" w:rsidRPr="00954868" w:rsidRDefault="00954868" w:rsidP="00954868">
      <w:pPr>
        <w:ind w:firstLine="851"/>
        <w:jc w:val="both"/>
        <w:rPr>
          <w:rFonts w:eastAsiaTheme="minorHAnsi"/>
          <w:sz w:val="28"/>
          <w:lang w:eastAsia="en-US"/>
        </w:rPr>
      </w:pPr>
      <w:r w:rsidRPr="00954868">
        <w:rPr>
          <w:rFonts w:eastAsiaTheme="minorHAnsi"/>
          <w:sz w:val="28"/>
          <w:lang w:eastAsia="en-US"/>
        </w:rPr>
        <w:t>1) заказчики, указанные в подпункте 1 пункта 3 Порядка, - в сроки, установленные главными распорядителями средств бюджета администрации Адагумского сельского поселения Крымского района:</w:t>
      </w:r>
    </w:p>
    <w:p w:rsidR="00954868" w:rsidRPr="00954868" w:rsidRDefault="00954868" w:rsidP="00954868">
      <w:pPr>
        <w:ind w:firstLine="851"/>
        <w:jc w:val="both"/>
        <w:rPr>
          <w:rFonts w:eastAsiaTheme="minorHAnsi"/>
          <w:sz w:val="28"/>
          <w:lang w:eastAsia="en-US"/>
        </w:rPr>
      </w:pPr>
      <w:r w:rsidRPr="00954868">
        <w:rPr>
          <w:rFonts w:eastAsiaTheme="minorHAnsi"/>
          <w:sz w:val="28"/>
          <w:lang w:eastAsia="en-US"/>
        </w:rPr>
        <w:t>формируют планы закупок исходя из целей осуществления закупок, определенных с учетом положений статьи 13 Федерального закона, и представляют их главным распорядителям в установленные ими сроки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954868" w:rsidRPr="00954868" w:rsidRDefault="00954868" w:rsidP="00954868">
      <w:pPr>
        <w:ind w:firstLine="851"/>
        <w:jc w:val="both"/>
        <w:rPr>
          <w:rFonts w:eastAsiaTheme="minorHAnsi"/>
          <w:sz w:val="28"/>
          <w:lang w:eastAsia="en-US"/>
        </w:rPr>
      </w:pPr>
      <w:r w:rsidRPr="00954868">
        <w:rPr>
          <w:rFonts w:eastAsiaTheme="minorHAnsi"/>
          <w:sz w:val="28"/>
          <w:lang w:eastAsia="en-US"/>
        </w:rPr>
        <w:t>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закона (решения) о бюджете обоснований бюджетных ассигнований на осуществление закупок в соответствии с бюджетным законодательством Российской Федерации;</w:t>
      </w:r>
    </w:p>
    <w:p w:rsidR="00954868" w:rsidRPr="00954868" w:rsidRDefault="00954868" w:rsidP="00954868">
      <w:pPr>
        <w:ind w:firstLine="851"/>
        <w:jc w:val="both"/>
        <w:rPr>
          <w:rFonts w:eastAsiaTheme="minorHAnsi"/>
          <w:sz w:val="28"/>
          <w:lang w:eastAsia="en-US"/>
        </w:rPr>
      </w:pPr>
      <w:r w:rsidRPr="00954868">
        <w:rPr>
          <w:rFonts w:eastAsiaTheme="minorHAnsi"/>
          <w:sz w:val="28"/>
          <w:lang w:eastAsia="en-US"/>
        </w:rPr>
        <w:t>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3 Порядка, сформированные планы закупок и уведомляют об этом главного распорядителя;</w:t>
      </w:r>
    </w:p>
    <w:p w:rsidR="00954868" w:rsidRPr="00954868" w:rsidRDefault="00954868" w:rsidP="00954868">
      <w:pPr>
        <w:ind w:firstLine="851"/>
        <w:jc w:val="both"/>
        <w:rPr>
          <w:rFonts w:eastAsiaTheme="minorHAnsi"/>
          <w:sz w:val="28"/>
          <w:lang w:eastAsia="en-US"/>
        </w:rPr>
      </w:pPr>
      <w:r w:rsidRPr="00954868">
        <w:rPr>
          <w:rFonts w:eastAsiaTheme="minorHAnsi"/>
          <w:sz w:val="28"/>
          <w:lang w:eastAsia="en-US"/>
        </w:rPr>
        <w:t>2) учреждения, указанные в подпункте 2 пункта 3 Порядка, в сроки, установленные органами, осуществляющими функции и полномочия их учредителя:</w:t>
      </w:r>
    </w:p>
    <w:p w:rsidR="004137C1" w:rsidRDefault="00954868" w:rsidP="00954868">
      <w:pPr>
        <w:ind w:firstLine="851"/>
        <w:jc w:val="both"/>
        <w:rPr>
          <w:rFonts w:eastAsiaTheme="minorHAnsi"/>
          <w:sz w:val="28"/>
          <w:lang w:eastAsia="en-US"/>
        </w:rPr>
      </w:pPr>
      <w:r w:rsidRPr="00954868">
        <w:rPr>
          <w:rFonts w:eastAsiaTheme="minorHAnsi"/>
          <w:sz w:val="28"/>
          <w:lang w:eastAsia="en-US"/>
        </w:rPr>
        <w:t xml:space="preserve">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органам, осуществляющим функции и полномочия их учредителя, для учета при формировании обоснований </w:t>
      </w:r>
    </w:p>
    <w:p w:rsidR="004137C1" w:rsidRDefault="004137C1" w:rsidP="00954868">
      <w:pPr>
        <w:ind w:firstLine="851"/>
        <w:jc w:val="both"/>
        <w:rPr>
          <w:rFonts w:eastAsiaTheme="minorHAnsi"/>
          <w:sz w:val="28"/>
          <w:lang w:eastAsia="en-US"/>
        </w:rPr>
      </w:pPr>
    </w:p>
    <w:p w:rsidR="004137C1" w:rsidRDefault="004137C1" w:rsidP="00954868">
      <w:pPr>
        <w:ind w:firstLine="851"/>
        <w:jc w:val="both"/>
        <w:rPr>
          <w:rFonts w:eastAsiaTheme="minorHAnsi"/>
          <w:sz w:val="28"/>
          <w:lang w:eastAsia="en-US"/>
        </w:rPr>
      </w:pPr>
    </w:p>
    <w:p w:rsidR="004137C1" w:rsidRDefault="004137C1" w:rsidP="00954868">
      <w:pPr>
        <w:ind w:firstLine="851"/>
        <w:jc w:val="both"/>
        <w:rPr>
          <w:rFonts w:eastAsiaTheme="minorHAnsi"/>
          <w:sz w:val="28"/>
          <w:lang w:eastAsia="en-US"/>
        </w:rPr>
      </w:pPr>
    </w:p>
    <w:p w:rsidR="00954868" w:rsidRPr="00954868" w:rsidRDefault="00954868" w:rsidP="00954868">
      <w:pPr>
        <w:ind w:firstLine="851"/>
        <w:jc w:val="both"/>
        <w:rPr>
          <w:rFonts w:eastAsiaTheme="minorHAnsi"/>
          <w:sz w:val="28"/>
          <w:lang w:eastAsia="en-US"/>
        </w:rPr>
      </w:pPr>
      <w:r w:rsidRPr="00954868">
        <w:rPr>
          <w:rFonts w:eastAsiaTheme="minorHAnsi"/>
          <w:sz w:val="28"/>
          <w:lang w:eastAsia="en-US"/>
        </w:rPr>
        <w:t>бюджетных ассигнований в соответствии с бюджетным законодательством Российской Федерации;</w:t>
      </w:r>
    </w:p>
    <w:p w:rsidR="00954868" w:rsidRPr="00954868" w:rsidRDefault="00954868" w:rsidP="00954868">
      <w:pPr>
        <w:ind w:firstLine="851"/>
        <w:jc w:val="both"/>
        <w:rPr>
          <w:rFonts w:eastAsiaTheme="minorHAnsi"/>
          <w:sz w:val="28"/>
          <w:lang w:eastAsia="en-US"/>
        </w:rPr>
      </w:pPr>
      <w:r w:rsidRPr="00954868">
        <w:rPr>
          <w:rFonts w:eastAsiaTheme="minorHAnsi"/>
          <w:sz w:val="28"/>
          <w:lang w:eastAsia="en-US"/>
        </w:rPr>
        <w:t>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954868" w:rsidRPr="00954868" w:rsidRDefault="00954868" w:rsidP="00954868">
      <w:pPr>
        <w:ind w:firstLine="851"/>
        <w:jc w:val="both"/>
        <w:rPr>
          <w:rFonts w:eastAsiaTheme="minorHAnsi"/>
          <w:sz w:val="28"/>
          <w:lang w:eastAsia="en-US"/>
        </w:rPr>
      </w:pPr>
      <w:r w:rsidRPr="00954868">
        <w:rPr>
          <w:rFonts w:eastAsiaTheme="minorHAnsi"/>
          <w:sz w:val="28"/>
          <w:lang w:eastAsia="en-US"/>
        </w:rPr>
        <w:t>при необходимости уточняют планы закупок, после их уточнения и утверждения планов финансово-хозяйственной деятельности утверждают в сроки, установленные пунктом 3Порядка, сформированные планы закупок и уведомляют об этом орган, осуществляющий функции и полномочия их учредителя;</w:t>
      </w:r>
    </w:p>
    <w:p w:rsidR="00954868" w:rsidRPr="00954868" w:rsidRDefault="00954868" w:rsidP="00954868">
      <w:pPr>
        <w:ind w:firstLine="851"/>
        <w:jc w:val="both"/>
        <w:rPr>
          <w:rFonts w:eastAsiaTheme="minorHAnsi"/>
          <w:sz w:val="28"/>
          <w:lang w:eastAsia="en-US"/>
        </w:rPr>
      </w:pPr>
      <w:r w:rsidRPr="00954868">
        <w:rPr>
          <w:rFonts w:eastAsiaTheme="minorHAnsi"/>
          <w:sz w:val="28"/>
          <w:lang w:eastAsia="en-US"/>
        </w:rPr>
        <w:t>3) юридические лица, указанные в подпункте 3 пункта 3 Порядка:</w:t>
      </w:r>
    </w:p>
    <w:p w:rsidR="00954868" w:rsidRPr="00954868" w:rsidRDefault="00954868" w:rsidP="00954868">
      <w:pPr>
        <w:ind w:firstLine="851"/>
        <w:jc w:val="both"/>
        <w:rPr>
          <w:rFonts w:eastAsiaTheme="minorHAnsi"/>
          <w:sz w:val="28"/>
          <w:lang w:eastAsia="en-US"/>
        </w:rPr>
      </w:pPr>
      <w:r w:rsidRPr="00954868">
        <w:rPr>
          <w:rFonts w:eastAsiaTheme="minorHAnsi"/>
          <w:sz w:val="28"/>
          <w:lang w:eastAsia="en-US"/>
        </w:rPr>
        <w:t>формируют планы закупок в сроки, установленные главными распорядителями, после принятия решений (согласования проектов решений) о предоставлении субсидий на осуществление капитальных вложений;</w:t>
      </w:r>
    </w:p>
    <w:p w:rsidR="00954868" w:rsidRPr="00954868" w:rsidRDefault="00954868" w:rsidP="00954868">
      <w:pPr>
        <w:ind w:firstLine="851"/>
        <w:jc w:val="both"/>
        <w:rPr>
          <w:rFonts w:eastAsiaTheme="minorHAnsi"/>
          <w:sz w:val="28"/>
          <w:lang w:eastAsia="en-US"/>
        </w:rPr>
      </w:pPr>
      <w:r w:rsidRPr="00954868">
        <w:rPr>
          <w:rFonts w:eastAsiaTheme="minorHAnsi"/>
          <w:sz w:val="28"/>
          <w:lang w:eastAsia="en-US"/>
        </w:rPr>
        <w:t>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пунктом3Порядка, планы закупок;</w:t>
      </w:r>
    </w:p>
    <w:p w:rsidR="00954868" w:rsidRPr="00954868" w:rsidRDefault="00954868" w:rsidP="00954868">
      <w:pPr>
        <w:ind w:firstLine="851"/>
        <w:jc w:val="both"/>
        <w:rPr>
          <w:rFonts w:eastAsiaTheme="minorHAnsi"/>
          <w:sz w:val="28"/>
          <w:lang w:eastAsia="en-US"/>
        </w:rPr>
      </w:pPr>
      <w:r w:rsidRPr="00954868">
        <w:rPr>
          <w:rFonts w:eastAsiaTheme="minorHAnsi"/>
          <w:sz w:val="28"/>
          <w:lang w:eastAsia="en-US"/>
        </w:rPr>
        <w:t>4) юридические лица, указанные в подпункте 4 пункта 3Порядка:</w:t>
      </w:r>
    </w:p>
    <w:p w:rsidR="00954868" w:rsidRPr="00954868" w:rsidRDefault="00954868" w:rsidP="00954868">
      <w:pPr>
        <w:ind w:firstLine="851"/>
        <w:jc w:val="both"/>
        <w:rPr>
          <w:rFonts w:eastAsiaTheme="minorHAnsi"/>
          <w:sz w:val="28"/>
          <w:lang w:eastAsia="en-US"/>
        </w:rPr>
      </w:pPr>
      <w:r w:rsidRPr="00954868">
        <w:rPr>
          <w:rFonts w:eastAsiaTheme="minorHAnsi"/>
          <w:sz w:val="28"/>
          <w:lang w:eastAsia="en-US"/>
        </w:rPr>
        <w:t>формируют планы закупок в сроки, установленные главными распорядителями,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администрации Адагумского сельского поселения Крымского района или приобретении объектов недвижимого имущества в муниципальную собственность администрации Адагумского сельского поселения Крымского района;</w:t>
      </w:r>
    </w:p>
    <w:p w:rsidR="00954868" w:rsidRPr="00954868" w:rsidRDefault="00954868" w:rsidP="00954868">
      <w:pPr>
        <w:ind w:firstLine="851"/>
        <w:jc w:val="both"/>
        <w:rPr>
          <w:rFonts w:eastAsiaTheme="minorHAnsi"/>
          <w:sz w:val="28"/>
          <w:lang w:eastAsia="en-US"/>
        </w:rPr>
      </w:pPr>
      <w:r w:rsidRPr="00954868">
        <w:rPr>
          <w:rFonts w:eastAsiaTheme="minorHAnsi"/>
          <w:sz w:val="28"/>
          <w:lang w:eastAsia="en-US"/>
        </w:rPr>
        <w:t>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3 Порядка, планы закупок;</w:t>
      </w:r>
    </w:p>
    <w:p w:rsidR="00954868" w:rsidRPr="00954868" w:rsidRDefault="00954868" w:rsidP="00954868">
      <w:pPr>
        <w:ind w:firstLine="851"/>
        <w:jc w:val="both"/>
        <w:rPr>
          <w:rFonts w:eastAsiaTheme="minorHAnsi"/>
          <w:sz w:val="28"/>
          <w:lang w:eastAsia="en-US"/>
        </w:rPr>
      </w:pPr>
      <w:r w:rsidRPr="00954868">
        <w:rPr>
          <w:rFonts w:eastAsiaTheme="minorHAnsi"/>
          <w:sz w:val="28"/>
          <w:lang w:eastAsia="en-US"/>
        </w:rPr>
        <w:t>5) муниципальные унитарные предприятия, указанные в подпункте 5 пункта 3 настоящего документа:</w:t>
      </w:r>
    </w:p>
    <w:p w:rsidR="00954868" w:rsidRPr="00954868" w:rsidRDefault="00954868" w:rsidP="00954868">
      <w:pPr>
        <w:ind w:firstLine="851"/>
        <w:jc w:val="both"/>
        <w:rPr>
          <w:rFonts w:eastAsiaTheme="minorHAnsi"/>
          <w:sz w:val="28"/>
          <w:lang w:eastAsia="en-US"/>
        </w:rPr>
      </w:pPr>
      <w:r w:rsidRPr="00954868">
        <w:rPr>
          <w:rFonts w:eastAsiaTheme="minorHAnsi"/>
          <w:sz w:val="28"/>
          <w:lang w:eastAsia="en-US"/>
        </w:rPr>
        <w:t>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органам, осуществляющим полномочия собственника имущества в отношении предприятия, в установленные ими сроки;</w:t>
      </w:r>
    </w:p>
    <w:p w:rsidR="00954868" w:rsidRPr="00954868" w:rsidRDefault="00954868" w:rsidP="00954868">
      <w:pPr>
        <w:ind w:firstLine="851"/>
        <w:jc w:val="both"/>
        <w:rPr>
          <w:rFonts w:eastAsiaTheme="minorHAnsi"/>
          <w:sz w:val="28"/>
          <w:lang w:eastAsia="en-US"/>
        </w:rPr>
      </w:pPr>
      <w:r w:rsidRPr="00954868">
        <w:rPr>
          <w:rFonts w:eastAsiaTheme="minorHAnsi"/>
          <w:sz w:val="28"/>
          <w:lang w:eastAsia="en-US"/>
        </w:rPr>
        <w:t>уточняют при необходимости планы закупок, после их уточнения и утверждения плана (программы) финансово-хозяйственной деятельности предприятия утверждают в сроки, установленные пунктом 3 настоящего документа, планы закупок.</w:t>
      </w:r>
    </w:p>
    <w:p w:rsidR="004137C1" w:rsidRDefault="00954868" w:rsidP="00954868">
      <w:pPr>
        <w:ind w:firstLine="851"/>
        <w:jc w:val="both"/>
        <w:rPr>
          <w:rFonts w:eastAsiaTheme="minorHAnsi"/>
          <w:sz w:val="28"/>
          <w:lang w:eastAsia="en-US"/>
        </w:rPr>
      </w:pPr>
      <w:r w:rsidRPr="00954868">
        <w:rPr>
          <w:rFonts w:eastAsiaTheme="minorHAnsi"/>
          <w:sz w:val="28"/>
          <w:lang w:eastAsia="en-US"/>
        </w:rPr>
        <w:t xml:space="preserve">5. План закупок на очередной финансовый год и плановый период разрабатывается путем изменения параметров очередного года и первого </w:t>
      </w:r>
    </w:p>
    <w:p w:rsidR="004137C1" w:rsidRDefault="004137C1" w:rsidP="00954868">
      <w:pPr>
        <w:ind w:firstLine="851"/>
        <w:jc w:val="both"/>
        <w:rPr>
          <w:rFonts w:eastAsiaTheme="minorHAnsi"/>
          <w:sz w:val="28"/>
          <w:lang w:eastAsia="en-US"/>
        </w:rPr>
      </w:pPr>
    </w:p>
    <w:p w:rsidR="004137C1" w:rsidRDefault="004137C1" w:rsidP="00954868">
      <w:pPr>
        <w:ind w:firstLine="851"/>
        <w:jc w:val="both"/>
        <w:rPr>
          <w:rFonts w:eastAsiaTheme="minorHAnsi"/>
          <w:sz w:val="28"/>
          <w:lang w:eastAsia="en-US"/>
        </w:rPr>
      </w:pPr>
    </w:p>
    <w:p w:rsidR="00954868" w:rsidRPr="00954868" w:rsidRDefault="00954868" w:rsidP="00954868">
      <w:pPr>
        <w:ind w:firstLine="851"/>
        <w:jc w:val="both"/>
        <w:rPr>
          <w:rFonts w:eastAsiaTheme="minorHAnsi"/>
          <w:sz w:val="28"/>
          <w:lang w:eastAsia="en-US"/>
        </w:rPr>
      </w:pPr>
      <w:r w:rsidRPr="00954868">
        <w:rPr>
          <w:rFonts w:eastAsiaTheme="minorHAnsi"/>
          <w:sz w:val="28"/>
          <w:lang w:eastAsia="en-US"/>
        </w:rPr>
        <w:t>года планового периода утвержденного плана закупок и добавления к ним параметров второго года планового периода.</w:t>
      </w:r>
    </w:p>
    <w:p w:rsidR="00954868" w:rsidRPr="00954868" w:rsidRDefault="00954868" w:rsidP="00954868">
      <w:pPr>
        <w:ind w:firstLine="851"/>
        <w:jc w:val="both"/>
        <w:rPr>
          <w:rFonts w:eastAsiaTheme="minorHAnsi"/>
          <w:sz w:val="28"/>
          <w:lang w:eastAsia="en-US"/>
        </w:rPr>
      </w:pPr>
      <w:r w:rsidRPr="00954868">
        <w:rPr>
          <w:rFonts w:eastAsiaTheme="minorHAnsi"/>
          <w:sz w:val="28"/>
          <w:lang w:eastAsia="en-US"/>
        </w:rPr>
        <w:t>6. План закупок формируется на срок, на который принимается решение Совета Адагумского сельского поселения Крымского района о бюджете  Адагумского сельского поселения Крымского района.</w:t>
      </w:r>
    </w:p>
    <w:p w:rsidR="00954868" w:rsidRPr="00954868" w:rsidRDefault="00954868" w:rsidP="00954868">
      <w:pPr>
        <w:ind w:firstLine="851"/>
        <w:jc w:val="both"/>
        <w:rPr>
          <w:rFonts w:eastAsiaTheme="minorHAnsi"/>
          <w:sz w:val="28"/>
          <w:lang w:eastAsia="en-US"/>
        </w:rPr>
      </w:pPr>
      <w:r w:rsidRPr="00954868">
        <w:rPr>
          <w:rFonts w:eastAsiaTheme="minorHAnsi"/>
          <w:sz w:val="28"/>
          <w:lang w:eastAsia="en-US"/>
        </w:rPr>
        <w:t>7.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2,3 и 5 пункта 3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положений Порядка.</w:t>
      </w:r>
    </w:p>
    <w:p w:rsidR="00954868" w:rsidRPr="00954868" w:rsidRDefault="00954868" w:rsidP="00954868">
      <w:pPr>
        <w:ind w:firstLine="851"/>
        <w:jc w:val="both"/>
        <w:rPr>
          <w:rFonts w:eastAsiaTheme="minorHAnsi"/>
          <w:sz w:val="28"/>
          <w:lang w:eastAsia="en-US"/>
        </w:rPr>
      </w:pPr>
      <w:r w:rsidRPr="00954868">
        <w:rPr>
          <w:rFonts w:eastAsiaTheme="minorHAnsi"/>
          <w:sz w:val="28"/>
          <w:lang w:eastAsia="en-US"/>
        </w:rPr>
        <w:t>8. Лица, указанные в пункте 3 настоящего Порядка, ведут планы закупок в соответствии с положениями Федерального закона и настоящего Порядка. Основаниями для внесения изменений в утвержденные планы закупок в случае необходимости являются:</w:t>
      </w:r>
    </w:p>
    <w:p w:rsidR="00954868" w:rsidRPr="00954868" w:rsidRDefault="00954868" w:rsidP="00954868">
      <w:pPr>
        <w:ind w:firstLine="851"/>
        <w:jc w:val="both"/>
        <w:rPr>
          <w:rFonts w:eastAsiaTheme="minorHAnsi"/>
          <w:sz w:val="28"/>
          <w:lang w:eastAsia="en-US"/>
        </w:rPr>
      </w:pPr>
      <w:r w:rsidRPr="00954868">
        <w:rPr>
          <w:rFonts w:eastAsiaTheme="minorHAnsi"/>
          <w:sz w:val="28"/>
          <w:lang w:eastAsia="en-US"/>
        </w:rPr>
        <w:t>а)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органов и подведомственных им казенных учреждений;</w:t>
      </w:r>
    </w:p>
    <w:p w:rsidR="00954868" w:rsidRPr="00954868" w:rsidRDefault="00954868" w:rsidP="00954868">
      <w:pPr>
        <w:ind w:firstLine="851"/>
        <w:jc w:val="both"/>
        <w:rPr>
          <w:rFonts w:eastAsiaTheme="minorHAnsi"/>
          <w:sz w:val="28"/>
          <w:lang w:eastAsia="en-US"/>
        </w:rPr>
      </w:pPr>
      <w:r w:rsidRPr="00954868">
        <w:rPr>
          <w:rFonts w:eastAsiaTheme="minorHAnsi"/>
          <w:sz w:val="28"/>
          <w:lang w:eastAsia="en-US"/>
        </w:rPr>
        <w:t>б) приведение планов закупок в соответствие с решениями Совета Адагумского сельского поселения Крымского района о внесении изменений в решения Совета Адагумского сельского поселения Крымского района о бюджете Адагумского сельского поселения Крымского района на текущий финансовый год;</w:t>
      </w:r>
    </w:p>
    <w:p w:rsidR="00954868" w:rsidRPr="00954868" w:rsidRDefault="00954868" w:rsidP="00954868">
      <w:pPr>
        <w:ind w:firstLine="851"/>
        <w:jc w:val="both"/>
        <w:rPr>
          <w:rFonts w:eastAsiaTheme="minorHAnsi"/>
          <w:sz w:val="28"/>
          <w:lang w:eastAsia="en-US"/>
        </w:rPr>
      </w:pPr>
      <w:r w:rsidRPr="00954868">
        <w:rPr>
          <w:rFonts w:eastAsiaTheme="minorHAnsi"/>
          <w:sz w:val="28"/>
          <w:lang w:eastAsia="en-US"/>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законом (решением) о бюджете;</w:t>
      </w:r>
    </w:p>
    <w:p w:rsidR="00954868" w:rsidRPr="00954868" w:rsidRDefault="00954868" w:rsidP="00954868">
      <w:pPr>
        <w:ind w:firstLine="851"/>
        <w:jc w:val="both"/>
        <w:rPr>
          <w:rFonts w:eastAsiaTheme="minorHAnsi"/>
          <w:sz w:val="28"/>
          <w:lang w:eastAsia="en-US"/>
        </w:rPr>
      </w:pPr>
      <w:r w:rsidRPr="00954868">
        <w:rPr>
          <w:rFonts w:eastAsiaTheme="minorHAnsi"/>
          <w:sz w:val="28"/>
          <w:lang w:eastAsia="en-US"/>
        </w:rPr>
        <w:t>г) реализация решения, принятого муниципальным заказчиком или юридическим лицом по итогам обязательного общественного обсуждения закупок;</w:t>
      </w:r>
    </w:p>
    <w:p w:rsidR="00954868" w:rsidRPr="00954868" w:rsidRDefault="00954868" w:rsidP="00954868">
      <w:pPr>
        <w:ind w:firstLine="851"/>
        <w:jc w:val="both"/>
        <w:rPr>
          <w:rFonts w:eastAsiaTheme="minorHAnsi"/>
          <w:sz w:val="28"/>
          <w:lang w:eastAsia="en-US"/>
        </w:rPr>
      </w:pPr>
      <w:r w:rsidRPr="00954868">
        <w:rPr>
          <w:rFonts w:eastAsiaTheme="minorHAnsi"/>
          <w:sz w:val="28"/>
          <w:lang w:eastAsia="en-US"/>
        </w:rPr>
        <w:t>д) использование в соответствии с законодательством Российской Федерации экономии, полученной при осуществлении закупок;</w:t>
      </w:r>
    </w:p>
    <w:p w:rsidR="00954868" w:rsidRPr="00954868" w:rsidRDefault="00954868" w:rsidP="00954868">
      <w:pPr>
        <w:ind w:firstLine="851"/>
        <w:jc w:val="both"/>
        <w:rPr>
          <w:rFonts w:eastAsiaTheme="minorHAnsi"/>
          <w:sz w:val="28"/>
          <w:lang w:eastAsia="en-US"/>
        </w:rPr>
      </w:pPr>
      <w:r w:rsidRPr="00954868">
        <w:rPr>
          <w:rFonts w:eastAsiaTheme="minorHAnsi"/>
          <w:sz w:val="28"/>
          <w:lang w:eastAsia="en-US"/>
        </w:rPr>
        <w:t>е) выдача предписания органами контроля, определенными статьей 99 Федерального закона, в том числе об аннулировании процедуры определения поставщиков (подрядчиков, исполнителей);</w:t>
      </w:r>
    </w:p>
    <w:p w:rsidR="00954868" w:rsidRPr="00954868" w:rsidRDefault="00954868" w:rsidP="00954868">
      <w:pPr>
        <w:ind w:firstLine="851"/>
        <w:jc w:val="both"/>
        <w:rPr>
          <w:rFonts w:eastAsiaTheme="minorHAnsi"/>
          <w:sz w:val="28"/>
          <w:lang w:eastAsia="en-US"/>
        </w:rPr>
      </w:pPr>
      <w:r w:rsidRPr="00954868">
        <w:rPr>
          <w:rFonts w:eastAsiaTheme="minorHAnsi"/>
          <w:sz w:val="28"/>
          <w:lang w:eastAsia="en-US"/>
        </w:rPr>
        <w:t>ж) иные случаи, установленные администрацией Адагумского сельского поселения Крымского района в порядке формирования, утверждения и ведения планов закупок.</w:t>
      </w:r>
    </w:p>
    <w:p w:rsidR="004137C1" w:rsidRDefault="00954868" w:rsidP="00954868">
      <w:pPr>
        <w:ind w:firstLine="851"/>
        <w:jc w:val="both"/>
        <w:rPr>
          <w:rFonts w:eastAsiaTheme="minorHAnsi"/>
          <w:sz w:val="28"/>
          <w:lang w:eastAsia="en-US"/>
        </w:rPr>
      </w:pPr>
      <w:r w:rsidRPr="00954868">
        <w:rPr>
          <w:rFonts w:eastAsiaTheme="minorHAnsi"/>
          <w:sz w:val="28"/>
          <w:lang w:eastAsia="en-US"/>
        </w:rPr>
        <w:t xml:space="preserve">9. 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законом случаях в очередном финансовом году и (или) плановом периоде, а также информация </w:t>
      </w:r>
    </w:p>
    <w:p w:rsidR="004137C1" w:rsidRDefault="004137C1" w:rsidP="00954868">
      <w:pPr>
        <w:ind w:firstLine="851"/>
        <w:jc w:val="both"/>
        <w:rPr>
          <w:rFonts w:eastAsiaTheme="minorHAnsi"/>
          <w:sz w:val="28"/>
          <w:lang w:eastAsia="en-US"/>
        </w:rPr>
      </w:pPr>
    </w:p>
    <w:p w:rsidR="004137C1" w:rsidRDefault="004137C1" w:rsidP="00954868">
      <w:pPr>
        <w:ind w:firstLine="851"/>
        <w:jc w:val="both"/>
        <w:rPr>
          <w:rFonts w:eastAsiaTheme="minorHAnsi"/>
          <w:sz w:val="28"/>
          <w:lang w:eastAsia="en-US"/>
        </w:rPr>
      </w:pPr>
    </w:p>
    <w:p w:rsidR="004137C1" w:rsidRDefault="004137C1" w:rsidP="00954868">
      <w:pPr>
        <w:ind w:firstLine="851"/>
        <w:jc w:val="both"/>
        <w:rPr>
          <w:rFonts w:eastAsiaTheme="minorHAnsi"/>
          <w:sz w:val="28"/>
          <w:lang w:eastAsia="en-US"/>
        </w:rPr>
      </w:pPr>
    </w:p>
    <w:p w:rsidR="004137C1" w:rsidRDefault="004137C1" w:rsidP="00954868">
      <w:pPr>
        <w:ind w:firstLine="851"/>
        <w:jc w:val="both"/>
        <w:rPr>
          <w:rFonts w:eastAsiaTheme="minorHAnsi"/>
          <w:sz w:val="28"/>
          <w:lang w:eastAsia="en-US"/>
        </w:rPr>
      </w:pPr>
    </w:p>
    <w:p w:rsidR="00954868" w:rsidRPr="00954868" w:rsidRDefault="00954868" w:rsidP="00954868">
      <w:pPr>
        <w:ind w:firstLine="851"/>
        <w:jc w:val="both"/>
        <w:rPr>
          <w:rFonts w:eastAsiaTheme="minorHAnsi"/>
          <w:sz w:val="28"/>
          <w:lang w:eastAsia="en-US"/>
        </w:rPr>
      </w:pPr>
      <w:r w:rsidRPr="00954868">
        <w:rPr>
          <w:rFonts w:eastAsiaTheme="minorHAnsi"/>
          <w:sz w:val="28"/>
          <w:lang w:eastAsia="en-US"/>
        </w:rPr>
        <w:t>о закупках у единственного поставщика (подрядчика, исполнителя), контракты с которым планируются к заключению в течение указанного периода.</w:t>
      </w:r>
    </w:p>
    <w:p w:rsidR="00954868" w:rsidRPr="00954868" w:rsidRDefault="00954868" w:rsidP="00954868">
      <w:pPr>
        <w:ind w:firstLine="851"/>
        <w:jc w:val="both"/>
        <w:rPr>
          <w:rFonts w:eastAsiaTheme="minorHAnsi"/>
          <w:sz w:val="28"/>
          <w:lang w:eastAsia="en-US"/>
        </w:rPr>
      </w:pPr>
      <w:r w:rsidRPr="00954868">
        <w:rPr>
          <w:rFonts w:eastAsiaTheme="minorHAnsi"/>
          <w:sz w:val="28"/>
          <w:lang w:eastAsia="en-US"/>
        </w:rPr>
        <w:t>10. Информация о закупке, предусматривающей заключение энергосервисного контракта, включается в план закупок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
    <w:p w:rsidR="00954868" w:rsidRPr="00954868" w:rsidRDefault="00954868" w:rsidP="00954868">
      <w:pPr>
        <w:ind w:firstLine="851"/>
        <w:jc w:val="both"/>
        <w:rPr>
          <w:rFonts w:eastAsiaTheme="minorHAnsi"/>
          <w:sz w:val="28"/>
          <w:lang w:eastAsia="en-US"/>
        </w:rPr>
      </w:pPr>
      <w:r w:rsidRPr="00954868">
        <w:rPr>
          <w:rFonts w:eastAsiaTheme="minorHAnsi"/>
          <w:sz w:val="28"/>
          <w:lang w:eastAsia="en-US"/>
        </w:rPr>
        <w:t>11. Формирование, утверждение и ведение планов закупок юридическими лицами, указанными в подпункте 4 пункта 3 настоящего Порядка, осуществляются от лица органов местного самоуправления Адагумского сельского поселения Крымского района, передавших этим лицам полномочия муниципального заказчика.</w:t>
      </w:r>
    </w:p>
    <w:p w:rsidR="00954868" w:rsidRPr="00954868" w:rsidRDefault="00954868" w:rsidP="00954868">
      <w:pPr>
        <w:ind w:firstLine="851"/>
        <w:jc w:val="both"/>
        <w:rPr>
          <w:rFonts w:eastAsiaTheme="minorHAnsi"/>
          <w:sz w:val="28"/>
          <w:lang w:eastAsia="en-US"/>
        </w:rPr>
      </w:pPr>
      <w:r w:rsidRPr="00954868">
        <w:rPr>
          <w:rFonts w:eastAsiaTheme="minorHAnsi"/>
          <w:sz w:val="28"/>
          <w:lang w:eastAsia="en-US"/>
        </w:rPr>
        <w:t>12.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1773BF" w:rsidRDefault="00954868" w:rsidP="002E6176">
      <w:pPr>
        <w:ind w:firstLine="851"/>
        <w:jc w:val="both"/>
        <w:rPr>
          <w:rFonts w:eastAsiaTheme="minorHAnsi"/>
          <w:sz w:val="28"/>
          <w:lang w:eastAsia="en-US"/>
        </w:rPr>
      </w:pPr>
      <w:r w:rsidRPr="00954868">
        <w:rPr>
          <w:rFonts w:eastAsiaTheme="minorHAnsi"/>
          <w:sz w:val="28"/>
          <w:lang w:eastAsia="en-US"/>
        </w:rPr>
        <w:t>13. Заказчики также вправе размещать планы закупок на своих сайтах в информационно-телекоммуникационной сети Интернет (при их наличии), а также опубликовывать в любых печатных изданиях.</w:t>
      </w:r>
    </w:p>
    <w:p w:rsidR="004137C1" w:rsidRDefault="004137C1" w:rsidP="002E6176">
      <w:pPr>
        <w:ind w:firstLine="851"/>
        <w:jc w:val="both"/>
        <w:rPr>
          <w:rFonts w:eastAsiaTheme="minorHAnsi"/>
          <w:sz w:val="28"/>
          <w:lang w:eastAsia="en-US"/>
        </w:rPr>
      </w:pPr>
    </w:p>
    <w:p w:rsidR="004137C1" w:rsidRDefault="004137C1" w:rsidP="002E6176">
      <w:pPr>
        <w:ind w:firstLine="851"/>
        <w:jc w:val="both"/>
        <w:rPr>
          <w:rFonts w:eastAsiaTheme="minorHAnsi"/>
          <w:sz w:val="28"/>
          <w:lang w:eastAsia="en-US"/>
        </w:rPr>
      </w:pPr>
    </w:p>
    <w:p w:rsidR="002E6176" w:rsidRPr="002E6176" w:rsidRDefault="002E6176" w:rsidP="002E6176">
      <w:pPr>
        <w:ind w:firstLine="851"/>
        <w:jc w:val="both"/>
        <w:rPr>
          <w:rFonts w:eastAsiaTheme="minorHAnsi"/>
          <w:sz w:val="28"/>
          <w:lang w:eastAsia="en-US"/>
        </w:rPr>
      </w:pPr>
    </w:p>
    <w:p w:rsidR="004137C1" w:rsidRDefault="004137C1" w:rsidP="00F96B90">
      <w:pPr>
        <w:pStyle w:val="ConsPlusNormal"/>
        <w:rPr>
          <w:rFonts w:ascii="Times New Roman" w:hAnsi="Times New Roman" w:cs="Times New Roman"/>
          <w:sz w:val="28"/>
          <w:szCs w:val="28"/>
        </w:rPr>
      </w:pPr>
      <w:r>
        <w:rPr>
          <w:rFonts w:ascii="Times New Roman" w:hAnsi="Times New Roman" w:cs="Times New Roman"/>
          <w:sz w:val="28"/>
          <w:szCs w:val="28"/>
        </w:rPr>
        <w:t>Ведущий специалист администрации</w:t>
      </w:r>
    </w:p>
    <w:p w:rsidR="005448C7" w:rsidRPr="00ED2AED" w:rsidRDefault="00ED2AED" w:rsidP="004137C1">
      <w:pPr>
        <w:pStyle w:val="ConsPlusNormal"/>
        <w:rPr>
          <w:rFonts w:eastAsiaTheme="minorHAnsi"/>
          <w:sz w:val="28"/>
          <w:szCs w:val="28"/>
          <w:lang w:eastAsia="en-US"/>
        </w:rPr>
      </w:pPr>
      <w:r w:rsidRPr="00ED2AED">
        <w:rPr>
          <w:rFonts w:ascii="Times New Roman" w:hAnsi="Times New Roman" w:cs="Times New Roman"/>
          <w:sz w:val="28"/>
          <w:szCs w:val="28"/>
        </w:rPr>
        <w:t xml:space="preserve"> Адагумского сельского поселения </w:t>
      </w:r>
      <w:r w:rsidR="00F96B90">
        <w:rPr>
          <w:rFonts w:ascii="Times New Roman" w:hAnsi="Times New Roman" w:cs="Times New Roman"/>
          <w:sz w:val="28"/>
          <w:szCs w:val="28"/>
        </w:rPr>
        <w:t xml:space="preserve">                                    </w:t>
      </w:r>
      <w:r w:rsidR="004137C1">
        <w:rPr>
          <w:rFonts w:ascii="Times New Roman" w:hAnsi="Times New Roman" w:cs="Times New Roman"/>
          <w:sz w:val="28"/>
          <w:szCs w:val="28"/>
        </w:rPr>
        <w:t xml:space="preserve">          С.П.Кулинич</w:t>
      </w:r>
    </w:p>
    <w:p w:rsidR="005448C7" w:rsidRPr="00ED2AED" w:rsidRDefault="005448C7" w:rsidP="005448C7">
      <w:pPr>
        <w:autoSpaceDE w:val="0"/>
        <w:autoSpaceDN w:val="0"/>
        <w:adjustRightInd w:val="0"/>
        <w:jc w:val="both"/>
        <w:rPr>
          <w:rFonts w:eastAsiaTheme="minorHAnsi"/>
          <w:sz w:val="28"/>
          <w:szCs w:val="28"/>
          <w:lang w:eastAsia="en-US"/>
        </w:rPr>
      </w:pPr>
    </w:p>
    <w:p w:rsidR="005448C7" w:rsidRPr="00ED2AED" w:rsidRDefault="005448C7" w:rsidP="005448C7">
      <w:pPr>
        <w:autoSpaceDE w:val="0"/>
        <w:autoSpaceDN w:val="0"/>
        <w:adjustRightInd w:val="0"/>
        <w:jc w:val="both"/>
        <w:rPr>
          <w:rFonts w:eastAsiaTheme="minorHAnsi"/>
          <w:sz w:val="28"/>
          <w:szCs w:val="28"/>
          <w:lang w:eastAsia="en-US"/>
        </w:rPr>
      </w:pPr>
    </w:p>
    <w:p w:rsidR="005448C7" w:rsidRPr="00ED2AED" w:rsidRDefault="005448C7" w:rsidP="005448C7">
      <w:pPr>
        <w:autoSpaceDE w:val="0"/>
        <w:autoSpaceDN w:val="0"/>
        <w:adjustRightInd w:val="0"/>
        <w:jc w:val="both"/>
        <w:rPr>
          <w:rFonts w:eastAsiaTheme="minorHAnsi"/>
          <w:sz w:val="28"/>
          <w:szCs w:val="28"/>
          <w:lang w:eastAsia="en-US"/>
        </w:rPr>
      </w:pPr>
    </w:p>
    <w:p w:rsidR="005448C7" w:rsidRPr="00ED2AED" w:rsidRDefault="005448C7" w:rsidP="005448C7">
      <w:pPr>
        <w:autoSpaceDE w:val="0"/>
        <w:autoSpaceDN w:val="0"/>
        <w:adjustRightInd w:val="0"/>
        <w:jc w:val="both"/>
        <w:rPr>
          <w:rFonts w:eastAsiaTheme="minorHAnsi"/>
          <w:sz w:val="28"/>
          <w:szCs w:val="28"/>
          <w:lang w:eastAsia="en-US"/>
        </w:rPr>
      </w:pPr>
    </w:p>
    <w:p w:rsidR="005448C7" w:rsidRPr="00ED2AED" w:rsidRDefault="005448C7" w:rsidP="005448C7">
      <w:pPr>
        <w:autoSpaceDE w:val="0"/>
        <w:autoSpaceDN w:val="0"/>
        <w:adjustRightInd w:val="0"/>
        <w:jc w:val="both"/>
        <w:rPr>
          <w:rFonts w:eastAsiaTheme="minorHAnsi"/>
          <w:sz w:val="28"/>
          <w:szCs w:val="28"/>
          <w:lang w:eastAsia="en-US"/>
        </w:rPr>
      </w:pPr>
    </w:p>
    <w:p w:rsidR="005448C7" w:rsidRPr="00ED2AED" w:rsidRDefault="005448C7" w:rsidP="005448C7">
      <w:pPr>
        <w:autoSpaceDE w:val="0"/>
        <w:autoSpaceDN w:val="0"/>
        <w:adjustRightInd w:val="0"/>
        <w:jc w:val="both"/>
        <w:rPr>
          <w:rFonts w:eastAsiaTheme="minorHAnsi"/>
          <w:sz w:val="28"/>
          <w:szCs w:val="28"/>
          <w:lang w:eastAsia="en-US"/>
        </w:rPr>
      </w:pPr>
    </w:p>
    <w:p w:rsidR="005448C7" w:rsidRPr="00ED2AED" w:rsidRDefault="005448C7" w:rsidP="005448C7">
      <w:pPr>
        <w:autoSpaceDE w:val="0"/>
        <w:autoSpaceDN w:val="0"/>
        <w:adjustRightInd w:val="0"/>
        <w:jc w:val="both"/>
        <w:rPr>
          <w:rFonts w:eastAsiaTheme="minorHAnsi"/>
          <w:sz w:val="28"/>
          <w:szCs w:val="28"/>
          <w:lang w:eastAsia="en-US"/>
        </w:rPr>
      </w:pPr>
    </w:p>
    <w:p w:rsidR="005448C7" w:rsidRPr="00ED2AED" w:rsidRDefault="005448C7" w:rsidP="005448C7">
      <w:pPr>
        <w:autoSpaceDE w:val="0"/>
        <w:autoSpaceDN w:val="0"/>
        <w:adjustRightInd w:val="0"/>
        <w:jc w:val="both"/>
        <w:rPr>
          <w:rFonts w:eastAsiaTheme="minorHAnsi"/>
          <w:sz w:val="28"/>
          <w:szCs w:val="28"/>
          <w:lang w:eastAsia="en-US"/>
        </w:rPr>
      </w:pPr>
    </w:p>
    <w:p w:rsidR="005448C7" w:rsidRPr="00ED2AED" w:rsidRDefault="005448C7" w:rsidP="005448C7">
      <w:pPr>
        <w:autoSpaceDE w:val="0"/>
        <w:autoSpaceDN w:val="0"/>
        <w:adjustRightInd w:val="0"/>
        <w:jc w:val="both"/>
        <w:rPr>
          <w:rFonts w:eastAsiaTheme="minorHAnsi"/>
          <w:sz w:val="28"/>
          <w:szCs w:val="28"/>
          <w:lang w:eastAsia="en-US"/>
        </w:rPr>
      </w:pPr>
    </w:p>
    <w:p w:rsidR="005448C7" w:rsidRPr="00ED2AED" w:rsidRDefault="005448C7" w:rsidP="005448C7">
      <w:pPr>
        <w:autoSpaceDE w:val="0"/>
        <w:autoSpaceDN w:val="0"/>
        <w:adjustRightInd w:val="0"/>
        <w:jc w:val="both"/>
        <w:rPr>
          <w:rFonts w:eastAsiaTheme="minorHAnsi"/>
          <w:sz w:val="28"/>
          <w:szCs w:val="28"/>
          <w:lang w:eastAsia="en-US"/>
        </w:rPr>
      </w:pPr>
    </w:p>
    <w:p w:rsidR="005448C7" w:rsidRPr="00ED2AED" w:rsidRDefault="005448C7" w:rsidP="005448C7">
      <w:pPr>
        <w:autoSpaceDE w:val="0"/>
        <w:autoSpaceDN w:val="0"/>
        <w:adjustRightInd w:val="0"/>
        <w:jc w:val="both"/>
        <w:rPr>
          <w:rFonts w:eastAsiaTheme="minorHAnsi"/>
          <w:sz w:val="28"/>
          <w:szCs w:val="28"/>
          <w:lang w:eastAsia="en-US"/>
        </w:rPr>
      </w:pPr>
    </w:p>
    <w:p w:rsidR="005448C7" w:rsidRDefault="005448C7" w:rsidP="005448C7">
      <w:pPr>
        <w:autoSpaceDE w:val="0"/>
        <w:autoSpaceDN w:val="0"/>
        <w:adjustRightInd w:val="0"/>
        <w:jc w:val="both"/>
        <w:rPr>
          <w:rFonts w:eastAsiaTheme="minorHAnsi"/>
          <w:sz w:val="28"/>
          <w:szCs w:val="28"/>
          <w:lang w:eastAsia="en-US"/>
        </w:rPr>
      </w:pPr>
    </w:p>
    <w:p w:rsidR="004D0BF9" w:rsidRDefault="004D0BF9" w:rsidP="005448C7">
      <w:pPr>
        <w:autoSpaceDE w:val="0"/>
        <w:autoSpaceDN w:val="0"/>
        <w:adjustRightInd w:val="0"/>
        <w:jc w:val="both"/>
        <w:rPr>
          <w:rFonts w:eastAsiaTheme="minorHAnsi"/>
          <w:sz w:val="28"/>
          <w:szCs w:val="28"/>
          <w:lang w:eastAsia="en-US"/>
        </w:rPr>
      </w:pPr>
    </w:p>
    <w:p w:rsidR="004D0BF9" w:rsidRDefault="004D0BF9" w:rsidP="005448C7">
      <w:pPr>
        <w:autoSpaceDE w:val="0"/>
        <w:autoSpaceDN w:val="0"/>
        <w:adjustRightInd w:val="0"/>
        <w:jc w:val="both"/>
        <w:rPr>
          <w:rFonts w:eastAsiaTheme="minorHAnsi"/>
          <w:sz w:val="28"/>
          <w:szCs w:val="28"/>
          <w:lang w:eastAsia="en-US"/>
        </w:rPr>
      </w:pPr>
    </w:p>
    <w:p w:rsidR="004D0BF9" w:rsidRDefault="004D0BF9" w:rsidP="005448C7">
      <w:pPr>
        <w:autoSpaceDE w:val="0"/>
        <w:autoSpaceDN w:val="0"/>
        <w:adjustRightInd w:val="0"/>
        <w:jc w:val="both"/>
        <w:rPr>
          <w:rFonts w:eastAsiaTheme="minorHAnsi"/>
          <w:sz w:val="28"/>
          <w:szCs w:val="28"/>
          <w:lang w:eastAsia="en-US"/>
        </w:rPr>
      </w:pPr>
    </w:p>
    <w:p w:rsidR="004D0BF9" w:rsidRDefault="004D0BF9" w:rsidP="005448C7">
      <w:pPr>
        <w:autoSpaceDE w:val="0"/>
        <w:autoSpaceDN w:val="0"/>
        <w:adjustRightInd w:val="0"/>
        <w:jc w:val="both"/>
        <w:rPr>
          <w:rFonts w:eastAsiaTheme="minorHAnsi"/>
          <w:sz w:val="28"/>
          <w:szCs w:val="28"/>
          <w:lang w:eastAsia="en-US"/>
        </w:rPr>
      </w:pPr>
    </w:p>
    <w:p w:rsidR="004D0BF9" w:rsidRDefault="004D0BF9" w:rsidP="005448C7">
      <w:pPr>
        <w:autoSpaceDE w:val="0"/>
        <w:autoSpaceDN w:val="0"/>
        <w:adjustRightInd w:val="0"/>
        <w:jc w:val="both"/>
        <w:rPr>
          <w:rFonts w:eastAsiaTheme="minorHAnsi"/>
          <w:sz w:val="28"/>
          <w:szCs w:val="28"/>
          <w:lang w:eastAsia="en-US"/>
        </w:rPr>
      </w:pPr>
    </w:p>
    <w:p w:rsidR="00A46A6F" w:rsidRPr="0007573C" w:rsidRDefault="00A46A6F" w:rsidP="00DE5450">
      <w:pPr>
        <w:rPr>
          <w:sz w:val="28"/>
          <w:szCs w:val="28"/>
        </w:rPr>
      </w:pPr>
    </w:p>
    <w:sectPr w:rsidR="00A46A6F" w:rsidRPr="0007573C" w:rsidSect="004137C1">
      <w:pgSz w:w="11906" w:h="16838"/>
      <w:pgMar w:top="0" w:right="850"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6F3" w:rsidRDefault="00F536F3" w:rsidP="002E6176">
      <w:r>
        <w:separator/>
      </w:r>
    </w:p>
  </w:endnote>
  <w:endnote w:type="continuationSeparator" w:id="0">
    <w:p w:rsidR="00F536F3" w:rsidRDefault="00F536F3" w:rsidP="002E6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6F3" w:rsidRDefault="00F536F3" w:rsidP="002E6176">
      <w:r>
        <w:separator/>
      </w:r>
    </w:p>
  </w:footnote>
  <w:footnote w:type="continuationSeparator" w:id="0">
    <w:p w:rsidR="00F536F3" w:rsidRDefault="00F536F3" w:rsidP="002E6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4"/>
    <w:multiLevelType w:val="hybridMultilevel"/>
    <w:tmpl w:val="C4AC820C"/>
    <w:lvl w:ilvl="0" w:tplc="7F7C3356">
      <w:numFmt w:val="decimal"/>
      <w:lvlText w:val="%1."/>
      <w:lvlJc w:val="left"/>
      <w:pPr>
        <w:ind w:left="0" w:firstLine="0"/>
      </w:pPr>
    </w:lvl>
    <w:lvl w:ilvl="1" w:tplc="F612CE68">
      <w:start w:val="1"/>
      <w:numFmt w:val="decimal"/>
      <w:lvlText w:val="%2"/>
      <w:lvlJc w:val="left"/>
      <w:pPr>
        <w:ind w:left="0" w:firstLine="0"/>
      </w:pPr>
    </w:lvl>
    <w:lvl w:ilvl="2" w:tplc="0876DCFE">
      <w:start w:val="1"/>
      <w:numFmt w:val="decimal"/>
      <w:lvlText w:val="%3"/>
      <w:lvlJc w:val="left"/>
      <w:pPr>
        <w:ind w:left="0" w:firstLine="0"/>
      </w:pPr>
    </w:lvl>
    <w:lvl w:ilvl="3" w:tplc="B38C89B6">
      <w:start w:val="1"/>
      <w:numFmt w:val="bullet"/>
      <w:lvlText w:val="в"/>
      <w:lvlJc w:val="left"/>
      <w:pPr>
        <w:ind w:left="0" w:firstLine="0"/>
      </w:pPr>
    </w:lvl>
    <w:lvl w:ilvl="4" w:tplc="746E079C">
      <w:start w:val="1"/>
      <w:numFmt w:val="bullet"/>
      <w:lvlText w:val="о"/>
      <w:lvlJc w:val="left"/>
      <w:pPr>
        <w:ind w:left="0" w:firstLine="0"/>
      </w:pPr>
    </w:lvl>
    <w:lvl w:ilvl="5" w:tplc="32F42786">
      <w:start w:val="35"/>
      <w:numFmt w:val="upperLetter"/>
      <w:lvlText w:val="%6."/>
      <w:lvlJc w:val="left"/>
      <w:pPr>
        <w:ind w:left="0" w:firstLine="0"/>
      </w:pPr>
    </w:lvl>
    <w:lvl w:ilvl="6" w:tplc="8C2AA4B6">
      <w:start w:val="1"/>
      <w:numFmt w:val="upperLetter"/>
      <w:lvlText w:val="%7"/>
      <w:lvlJc w:val="left"/>
      <w:pPr>
        <w:ind w:left="0" w:firstLine="0"/>
      </w:pPr>
    </w:lvl>
    <w:lvl w:ilvl="7" w:tplc="68E82A24">
      <w:numFmt w:val="decimal"/>
      <w:lvlText w:val=""/>
      <w:lvlJc w:val="left"/>
      <w:pPr>
        <w:ind w:left="0" w:firstLine="0"/>
      </w:pPr>
    </w:lvl>
    <w:lvl w:ilvl="8" w:tplc="0F6C01AC">
      <w:numFmt w:val="decimal"/>
      <w:lvlText w:val=""/>
      <w:lvlJc w:val="left"/>
      <w:pPr>
        <w:ind w:left="0" w:firstLine="0"/>
      </w:pPr>
    </w:lvl>
  </w:abstractNum>
  <w:abstractNum w:abstractNumId="1">
    <w:nsid w:val="00002D12"/>
    <w:multiLevelType w:val="hybridMultilevel"/>
    <w:tmpl w:val="BC2A446A"/>
    <w:lvl w:ilvl="0" w:tplc="EB2A3558">
      <w:start w:val="1"/>
      <w:numFmt w:val="bullet"/>
      <w:lvlText w:val="-"/>
      <w:lvlJc w:val="left"/>
      <w:pPr>
        <w:ind w:left="0" w:firstLine="0"/>
      </w:pPr>
    </w:lvl>
    <w:lvl w:ilvl="1" w:tplc="FA2C25AC">
      <w:start w:val="8"/>
      <w:numFmt w:val="decimal"/>
      <w:lvlText w:val="%2."/>
      <w:lvlJc w:val="left"/>
      <w:pPr>
        <w:ind w:left="0" w:firstLine="0"/>
      </w:pPr>
    </w:lvl>
    <w:lvl w:ilvl="2" w:tplc="A2F28D1A">
      <w:numFmt w:val="decimal"/>
      <w:lvlText w:val=""/>
      <w:lvlJc w:val="left"/>
      <w:pPr>
        <w:ind w:left="0" w:firstLine="0"/>
      </w:pPr>
    </w:lvl>
    <w:lvl w:ilvl="3" w:tplc="906E5212">
      <w:numFmt w:val="decimal"/>
      <w:lvlText w:val=""/>
      <w:lvlJc w:val="left"/>
      <w:pPr>
        <w:ind w:left="0" w:firstLine="0"/>
      </w:pPr>
    </w:lvl>
    <w:lvl w:ilvl="4" w:tplc="F0B04676">
      <w:numFmt w:val="decimal"/>
      <w:lvlText w:val=""/>
      <w:lvlJc w:val="left"/>
      <w:pPr>
        <w:ind w:left="0" w:firstLine="0"/>
      </w:pPr>
    </w:lvl>
    <w:lvl w:ilvl="5" w:tplc="6F48AE94">
      <w:numFmt w:val="decimal"/>
      <w:lvlText w:val=""/>
      <w:lvlJc w:val="left"/>
      <w:pPr>
        <w:ind w:left="0" w:firstLine="0"/>
      </w:pPr>
    </w:lvl>
    <w:lvl w:ilvl="6" w:tplc="10E44FB2">
      <w:numFmt w:val="decimal"/>
      <w:lvlText w:val=""/>
      <w:lvlJc w:val="left"/>
      <w:pPr>
        <w:ind w:left="0" w:firstLine="0"/>
      </w:pPr>
    </w:lvl>
    <w:lvl w:ilvl="7" w:tplc="EC9CA472">
      <w:numFmt w:val="decimal"/>
      <w:lvlText w:val=""/>
      <w:lvlJc w:val="left"/>
      <w:pPr>
        <w:ind w:left="0" w:firstLine="0"/>
      </w:pPr>
    </w:lvl>
    <w:lvl w:ilvl="8" w:tplc="34CCC088">
      <w:numFmt w:val="decimal"/>
      <w:lvlText w:val=""/>
      <w:lvlJc w:val="left"/>
      <w:pPr>
        <w:ind w:left="0" w:firstLine="0"/>
      </w:pPr>
    </w:lvl>
  </w:abstractNum>
  <w:abstractNum w:abstractNumId="2">
    <w:nsid w:val="0000305E"/>
    <w:multiLevelType w:val="hybridMultilevel"/>
    <w:tmpl w:val="7ABAD13C"/>
    <w:lvl w:ilvl="0" w:tplc="6916EAFA">
      <w:start w:val="1"/>
      <w:numFmt w:val="decimal"/>
      <w:lvlText w:val="%1"/>
      <w:lvlJc w:val="left"/>
      <w:pPr>
        <w:ind w:left="0" w:firstLine="0"/>
      </w:pPr>
    </w:lvl>
    <w:lvl w:ilvl="1" w:tplc="3FD66892">
      <w:start w:val="1"/>
      <w:numFmt w:val="decimal"/>
      <w:lvlText w:val="%2"/>
      <w:lvlJc w:val="left"/>
      <w:pPr>
        <w:ind w:left="0" w:firstLine="0"/>
      </w:pPr>
    </w:lvl>
    <w:lvl w:ilvl="2" w:tplc="0488530E">
      <w:start w:val="1"/>
      <w:numFmt w:val="decimal"/>
      <w:lvlText w:val="%3."/>
      <w:lvlJc w:val="left"/>
      <w:pPr>
        <w:ind w:left="0" w:firstLine="0"/>
      </w:pPr>
    </w:lvl>
    <w:lvl w:ilvl="3" w:tplc="D734A36A">
      <w:start w:val="1"/>
      <w:numFmt w:val="bullet"/>
      <w:lvlText w:val="в"/>
      <w:lvlJc w:val="left"/>
      <w:pPr>
        <w:ind w:left="0" w:firstLine="0"/>
      </w:pPr>
    </w:lvl>
    <w:lvl w:ilvl="4" w:tplc="927641E8">
      <w:start w:val="1"/>
      <w:numFmt w:val="bullet"/>
      <w:lvlText w:val="о"/>
      <w:lvlJc w:val="left"/>
      <w:pPr>
        <w:ind w:left="0" w:firstLine="0"/>
      </w:pPr>
    </w:lvl>
    <w:lvl w:ilvl="5" w:tplc="DCD2E7D4">
      <w:start w:val="1"/>
      <w:numFmt w:val="upperLetter"/>
      <w:lvlText w:val="%6"/>
      <w:lvlJc w:val="left"/>
      <w:pPr>
        <w:ind w:left="0" w:firstLine="0"/>
      </w:pPr>
    </w:lvl>
    <w:lvl w:ilvl="6" w:tplc="573AC582">
      <w:start w:val="1"/>
      <w:numFmt w:val="upperLetter"/>
      <w:lvlText w:val="%7"/>
      <w:lvlJc w:val="left"/>
      <w:pPr>
        <w:ind w:left="0" w:firstLine="0"/>
      </w:pPr>
    </w:lvl>
    <w:lvl w:ilvl="7" w:tplc="99A49BAC">
      <w:numFmt w:val="decimal"/>
      <w:lvlText w:val=""/>
      <w:lvlJc w:val="left"/>
      <w:pPr>
        <w:ind w:left="0" w:firstLine="0"/>
      </w:pPr>
    </w:lvl>
    <w:lvl w:ilvl="8" w:tplc="7CD8E652">
      <w:numFmt w:val="decimal"/>
      <w:lvlText w:val=""/>
      <w:lvlJc w:val="left"/>
      <w:pPr>
        <w:ind w:left="0" w:firstLine="0"/>
      </w:pPr>
    </w:lvl>
  </w:abstractNum>
  <w:abstractNum w:abstractNumId="3">
    <w:nsid w:val="0000440D"/>
    <w:multiLevelType w:val="hybridMultilevel"/>
    <w:tmpl w:val="825C9DC2"/>
    <w:lvl w:ilvl="0" w:tplc="926E1310">
      <w:start w:val="1"/>
      <w:numFmt w:val="decimal"/>
      <w:lvlText w:val="%1"/>
      <w:lvlJc w:val="left"/>
      <w:pPr>
        <w:ind w:left="0" w:firstLine="0"/>
      </w:pPr>
    </w:lvl>
    <w:lvl w:ilvl="1" w:tplc="9970C75C">
      <w:start w:val="3"/>
      <w:numFmt w:val="decimal"/>
      <w:lvlText w:val="%2."/>
      <w:lvlJc w:val="left"/>
      <w:pPr>
        <w:ind w:left="0" w:firstLine="0"/>
      </w:pPr>
    </w:lvl>
    <w:lvl w:ilvl="2" w:tplc="ACF6E41A">
      <w:start w:val="1"/>
      <w:numFmt w:val="decimal"/>
      <w:lvlText w:val="%3"/>
      <w:lvlJc w:val="left"/>
      <w:pPr>
        <w:ind w:left="0" w:firstLine="0"/>
      </w:pPr>
    </w:lvl>
    <w:lvl w:ilvl="3" w:tplc="7918EEE2">
      <w:start w:val="1"/>
      <w:numFmt w:val="bullet"/>
      <w:lvlText w:val="в"/>
      <w:lvlJc w:val="left"/>
      <w:pPr>
        <w:ind w:left="0" w:firstLine="0"/>
      </w:pPr>
    </w:lvl>
    <w:lvl w:ilvl="4" w:tplc="E214BE96">
      <w:start w:val="1"/>
      <w:numFmt w:val="bullet"/>
      <w:lvlText w:val="о"/>
      <w:lvlJc w:val="left"/>
      <w:pPr>
        <w:ind w:left="0" w:firstLine="0"/>
      </w:pPr>
    </w:lvl>
    <w:lvl w:ilvl="5" w:tplc="15D01226">
      <w:start w:val="1"/>
      <w:numFmt w:val="upperLetter"/>
      <w:lvlText w:val="%6"/>
      <w:lvlJc w:val="left"/>
      <w:pPr>
        <w:ind w:left="0" w:firstLine="0"/>
      </w:pPr>
    </w:lvl>
    <w:lvl w:ilvl="6" w:tplc="8B7EF5F6">
      <w:start w:val="1"/>
      <w:numFmt w:val="upperLetter"/>
      <w:lvlText w:val="%7"/>
      <w:lvlJc w:val="left"/>
      <w:pPr>
        <w:ind w:left="0" w:firstLine="0"/>
      </w:pPr>
    </w:lvl>
    <w:lvl w:ilvl="7" w:tplc="68060C1E">
      <w:numFmt w:val="decimal"/>
      <w:lvlText w:val=""/>
      <w:lvlJc w:val="left"/>
      <w:pPr>
        <w:ind w:left="0" w:firstLine="0"/>
      </w:pPr>
    </w:lvl>
    <w:lvl w:ilvl="8" w:tplc="201E9BC6">
      <w:numFmt w:val="decimal"/>
      <w:lvlText w:val=""/>
      <w:lvlJc w:val="left"/>
      <w:pPr>
        <w:ind w:left="0" w:firstLine="0"/>
      </w:pPr>
    </w:lvl>
  </w:abstractNum>
  <w:abstractNum w:abstractNumId="4">
    <w:nsid w:val="0E946861"/>
    <w:multiLevelType w:val="hybridMultilevel"/>
    <w:tmpl w:val="BCB05D42"/>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FEE3598"/>
    <w:multiLevelType w:val="hybridMultilevel"/>
    <w:tmpl w:val="0A4A3A6C"/>
    <w:lvl w:ilvl="0" w:tplc="DFE4EAAA">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num w:numId="1">
    <w:abstractNumId w:val="0"/>
    <w:lvlOverride w:ilvl="0"/>
    <w:lvlOverride w:ilvl="1">
      <w:startOverride w:val="1"/>
    </w:lvlOverride>
    <w:lvlOverride w:ilvl="2">
      <w:startOverride w:val="1"/>
    </w:lvlOverride>
    <w:lvlOverride w:ilvl="3"/>
    <w:lvlOverride w:ilvl="4"/>
    <w:lvlOverride w:ilvl="5">
      <w:startOverride w:val="35"/>
    </w:lvlOverride>
    <w:lvlOverride w:ilvl="6">
      <w:startOverride w:val="1"/>
    </w:lvlOverride>
    <w:lvlOverride w:ilvl="7"/>
    <w:lvlOverride w:ilvl="8"/>
  </w:num>
  <w:num w:numId="2">
    <w:abstractNumId w:val="2"/>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lvlOverride w:ilvl="8"/>
  </w:num>
  <w:num w:numId="3">
    <w:abstractNumId w:val="3"/>
    <w:lvlOverride w:ilvl="0">
      <w:startOverride w:val="1"/>
    </w:lvlOverride>
    <w:lvlOverride w:ilvl="1">
      <w:startOverride w:val="3"/>
    </w:lvlOverride>
    <w:lvlOverride w:ilvl="2">
      <w:startOverride w:val="1"/>
    </w:lvlOverride>
    <w:lvlOverride w:ilvl="3"/>
    <w:lvlOverride w:ilvl="4"/>
    <w:lvlOverride w:ilvl="5">
      <w:startOverride w:val="1"/>
    </w:lvlOverride>
    <w:lvlOverride w:ilvl="6">
      <w:startOverride w:val="1"/>
    </w:lvlOverride>
    <w:lvlOverride w:ilvl="7"/>
    <w:lvlOverride w:ilvl="8"/>
  </w:num>
  <w:num w:numId="4">
    <w:abstractNumId w:val="1"/>
    <w:lvlOverride w:ilvl="0"/>
    <w:lvlOverride w:ilvl="1">
      <w:startOverride w:val="8"/>
    </w:lvlOverride>
    <w:lvlOverride w:ilvl="2"/>
    <w:lvlOverride w:ilvl="3"/>
    <w:lvlOverride w:ilvl="4"/>
    <w:lvlOverride w:ilvl="5"/>
    <w:lvlOverride w:ilvl="6"/>
    <w:lvlOverride w:ilvl="7"/>
    <w:lvlOverride w:ilvl="8"/>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41"/>
    <w:rsid w:val="00071611"/>
    <w:rsid w:val="0007573C"/>
    <w:rsid w:val="000837DD"/>
    <w:rsid w:val="000E23C9"/>
    <w:rsid w:val="000F15AF"/>
    <w:rsid w:val="00116D52"/>
    <w:rsid w:val="001773BF"/>
    <w:rsid w:val="001776AE"/>
    <w:rsid w:val="002E6176"/>
    <w:rsid w:val="003B6B88"/>
    <w:rsid w:val="004137C1"/>
    <w:rsid w:val="00416F3B"/>
    <w:rsid w:val="00465F81"/>
    <w:rsid w:val="004D0BF9"/>
    <w:rsid w:val="004D30E0"/>
    <w:rsid w:val="005017FD"/>
    <w:rsid w:val="005448C7"/>
    <w:rsid w:val="00544C03"/>
    <w:rsid w:val="00551048"/>
    <w:rsid w:val="005571BD"/>
    <w:rsid w:val="0063543D"/>
    <w:rsid w:val="00672ED1"/>
    <w:rsid w:val="006D024F"/>
    <w:rsid w:val="007222AD"/>
    <w:rsid w:val="007D11EB"/>
    <w:rsid w:val="007F1751"/>
    <w:rsid w:val="007F7384"/>
    <w:rsid w:val="00845FD5"/>
    <w:rsid w:val="008D337F"/>
    <w:rsid w:val="008F425D"/>
    <w:rsid w:val="00954868"/>
    <w:rsid w:val="009B67BB"/>
    <w:rsid w:val="00A427CD"/>
    <w:rsid w:val="00A46A6F"/>
    <w:rsid w:val="00B412E8"/>
    <w:rsid w:val="00BD01E3"/>
    <w:rsid w:val="00C52C1F"/>
    <w:rsid w:val="00C72D49"/>
    <w:rsid w:val="00C93990"/>
    <w:rsid w:val="00D14241"/>
    <w:rsid w:val="00D17D55"/>
    <w:rsid w:val="00DE5450"/>
    <w:rsid w:val="00EC4A11"/>
    <w:rsid w:val="00ED2AED"/>
    <w:rsid w:val="00F1192E"/>
    <w:rsid w:val="00F27D45"/>
    <w:rsid w:val="00F536F3"/>
    <w:rsid w:val="00F911BF"/>
    <w:rsid w:val="00F96B90"/>
    <w:rsid w:val="00FD6E9E"/>
    <w:rsid w:val="00FF2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751"/>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6D52"/>
    <w:pPr>
      <w:ind w:left="720"/>
      <w:contextualSpacing/>
    </w:pPr>
  </w:style>
  <w:style w:type="paragraph" w:styleId="a4">
    <w:name w:val="Balloon Text"/>
    <w:basedOn w:val="a"/>
    <w:link w:val="a5"/>
    <w:uiPriority w:val="99"/>
    <w:semiHidden/>
    <w:unhideWhenUsed/>
    <w:rsid w:val="00116D52"/>
    <w:rPr>
      <w:rFonts w:ascii="Tahoma" w:hAnsi="Tahoma" w:cs="Tahoma"/>
      <w:sz w:val="16"/>
      <w:szCs w:val="16"/>
    </w:rPr>
  </w:style>
  <w:style w:type="character" w:customStyle="1" w:styleId="a5">
    <w:name w:val="Текст выноски Знак"/>
    <w:basedOn w:val="a0"/>
    <w:link w:val="a4"/>
    <w:uiPriority w:val="99"/>
    <w:semiHidden/>
    <w:rsid w:val="00116D52"/>
    <w:rPr>
      <w:rFonts w:ascii="Tahoma" w:eastAsia="Times New Roman" w:hAnsi="Tahoma" w:cs="Tahoma"/>
      <w:sz w:val="16"/>
      <w:szCs w:val="16"/>
      <w:lang w:eastAsia="ru-RU"/>
    </w:rPr>
  </w:style>
  <w:style w:type="table" w:styleId="a6">
    <w:name w:val="Table Grid"/>
    <w:basedOn w:val="a1"/>
    <w:uiPriority w:val="59"/>
    <w:rsid w:val="00F91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D2AED"/>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semiHidden/>
    <w:unhideWhenUsed/>
    <w:rsid w:val="00954868"/>
    <w:rPr>
      <w:color w:val="0000FF" w:themeColor="hyperlink"/>
      <w:u w:val="single"/>
    </w:rPr>
  </w:style>
  <w:style w:type="paragraph" w:styleId="a8">
    <w:name w:val="header"/>
    <w:basedOn w:val="a"/>
    <w:link w:val="a9"/>
    <w:uiPriority w:val="99"/>
    <w:unhideWhenUsed/>
    <w:rsid w:val="002E6176"/>
    <w:pPr>
      <w:tabs>
        <w:tab w:val="center" w:pos="4677"/>
        <w:tab w:val="right" w:pos="9355"/>
      </w:tabs>
    </w:pPr>
  </w:style>
  <w:style w:type="character" w:customStyle="1" w:styleId="a9">
    <w:name w:val="Верхний колонтитул Знак"/>
    <w:basedOn w:val="a0"/>
    <w:link w:val="a8"/>
    <w:uiPriority w:val="99"/>
    <w:rsid w:val="002E6176"/>
    <w:rPr>
      <w:rFonts w:ascii="Times New Roman" w:eastAsia="Times New Roman" w:hAnsi="Times New Roman" w:cs="Times New Roman"/>
      <w:lang w:eastAsia="ru-RU"/>
    </w:rPr>
  </w:style>
  <w:style w:type="paragraph" w:styleId="aa">
    <w:name w:val="footer"/>
    <w:basedOn w:val="a"/>
    <w:link w:val="ab"/>
    <w:uiPriority w:val="99"/>
    <w:unhideWhenUsed/>
    <w:rsid w:val="002E6176"/>
    <w:pPr>
      <w:tabs>
        <w:tab w:val="center" w:pos="4677"/>
        <w:tab w:val="right" w:pos="9355"/>
      </w:tabs>
    </w:pPr>
  </w:style>
  <w:style w:type="character" w:customStyle="1" w:styleId="ab">
    <w:name w:val="Нижний колонтитул Знак"/>
    <w:basedOn w:val="a0"/>
    <w:link w:val="aa"/>
    <w:uiPriority w:val="99"/>
    <w:rsid w:val="002E6176"/>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751"/>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6D52"/>
    <w:pPr>
      <w:ind w:left="720"/>
      <w:contextualSpacing/>
    </w:pPr>
  </w:style>
  <w:style w:type="paragraph" w:styleId="a4">
    <w:name w:val="Balloon Text"/>
    <w:basedOn w:val="a"/>
    <w:link w:val="a5"/>
    <w:uiPriority w:val="99"/>
    <w:semiHidden/>
    <w:unhideWhenUsed/>
    <w:rsid w:val="00116D52"/>
    <w:rPr>
      <w:rFonts w:ascii="Tahoma" w:hAnsi="Tahoma" w:cs="Tahoma"/>
      <w:sz w:val="16"/>
      <w:szCs w:val="16"/>
    </w:rPr>
  </w:style>
  <w:style w:type="character" w:customStyle="1" w:styleId="a5">
    <w:name w:val="Текст выноски Знак"/>
    <w:basedOn w:val="a0"/>
    <w:link w:val="a4"/>
    <w:uiPriority w:val="99"/>
    <w:semiHidden/>
    <w:rsid w:val="00116D52"/>
    <w:rPr>
      <w:rFonts w:ascii="Tahoma" w:eastAsia="Times New Roman" w:hAnsi="Tahoma" w:cs="Tahoma"/>
      <w:sz w:val="16"/>
      <w:szCs w:val="16"/>
      <w:lang w:eastAsia="ru-RU"/>
    </w:rPr>
  </w:style>
  <w:style w:type="table" w:styleId="a6">
    <w:name w:val="Table Grid"/>
    <w:basedOn w:val="a1"/>
    <w:uiPriority w:val="59"/>
    <w:rsid w:val="00F91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D2AED"/>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semiHidden/>
    <w:unhideWhenUsed/>
    <w:rsid w:val="00954868"/>
    <w:rPr>
      <w:color w:val="0000FF" w:themeColor="hyperlink"/>
      <w:u w:val="single"/>
    </w:rPr>
  </w:style>
  <w:style w:type="paragraph" w:styleId="a8">
    <w:name w:val="header"/>
    <w:basedOn w:val="a"/>
    <w:link w:val="a9"/>
    <w:uiPriority w:val="99"/>
    <w:unhideWhenUsed/>
    <w:rsid w:val="002E6176"/>
    <w:pPr>
      <w:tabs>
        <w:tab w:val="center" w:pos="4677"/>
        <w:tab w:val="right" w:pos="9355"/>
      </w:tabs>
    </w:pPr>
  </w:style>
  <w:style w:type="character" w:customStyle="1" w:styleId="a9">
    <w:name w:val="Верхний колонтитул Знак"/>
    <w:basedOn w:val="a0"/>
    <w:link w:val="a8"/>
    <w:uiPriority w:val="99"/>
    <w:rsid w:val="002E6176"/>
    <w:rPr>
      <w:rFonts w:ascii="Times New Roman" w:eastAsia="Times New Roman" w:hAnsi="Times New Roman" w:cs="Times New Roman"/>
      <w:lang w:eastAsia="ru-RU"/>
    </w:rPr>
  </w:style>
  <w:style w:type="paragraph" w:styleId="aa">
    <w:name w:val="footer"/>
    <w:basedOn w:val="a"/>
    <w:link w:val="ab"/>
    <w:uiPriority w:val="99"/>
    <w:unhideWhenUsed/>
    <w:rsid w:val="002E6176"/>
    <w:pPr>
      <w:tabs>
        <w:tab w:val="center" w:pos="4677"/>
        <w:tab w:val="right" w:pos="9355"/>
      </w:tabs>
    </w:pPr>
  </w:style>
  <w:style w:type="character" w:customStyle="1" w:styleId="ab">
    <w:name w:val="Нижний колонтитул Знак"/>
    <w:basedOn w:val="a0"/>
    <w:link w:val="aa"/>
    <w:uiPriority w:val="99"/>
    <w:rsid w:val="002E6176"/>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05236">
      <w:bodyDiv w:val="1"/>
      <w:marLeft w:val="0"/>
      <w:marRight w:val="0"/>
      <w:marTop w:val="0"/>
      <w:marBottom w:val="0"/>
      <w:divBdr>
        <w:top w:val="none" w:sz="0" w:space="0" w:color="auto"/>
        <w:left w:val="none" w:sz="0" w:space="0" w:color="auto"/>
        <w:bottom w:val="none" w:sz="0" w:space="0" w:color="auto"/>
        <w:right w:val="none" w:sz="0" w:space="0" w:color="auto"/>
      </w:divBdr>
    </w:div>
    <w:div w:id="341931139">
      <w:bodyDiv w:val="1"/>
      <w:marLeft w:val="0"/>
      <w:marRight w:val="0"/>
      <w:marTop w:val="0"/>
      <w:marBottom w:val="0"/>
      <w:divBdr>
        <w:top w:val="none" w:sz="0" w:space="0" w:color="auto"/>
        <w:left w:val="none" w:sz="0" w:space="0" w:color="auto"/>
        <w:bottom w:val="none" w:sz="0" w:space="0" w:color="auto"/>
        <w:right w:val="none" w:sz="0" w:space="0" w:color="auto"/>
      </w:divBdr>
    </w:div>
    <w:div w:id="510031682">
      <w:bodyDiv w:val="1"/>
      <w:marLeft w:val="0"/>
      <w:marRight w:val="0"/>
      <w:marTop w:val="0"/>
      <w:marBottom w:val="0"/>
      <w:divBdr>
        <w:top w:val="none" w:sz="0" w:space="0" w:color="auto"/>
        <w:left w:val="none" w:sz="0" w:space="0" w:color="auto"/>
        <w:bottom w:val="none" w:sz="0" w:space="0" w:color="auto"/>
        <w:right w:val="none" w:sz="0" w:space="0" w:color="auto"/>
      </w:divBdr>
    </w:div>
    <w:div w:id="949704382">
      <w:bodyDiv w:val="1"/>
      <w:marLeft w:val="0"/>
      <w:marRight w:val="0"/>
      <w:marTop w:val="0"/>
      <w:marBottom w:val="0"/>
      <w:divBdr>
        <w:top w:val="none" w:sz="0" w:space="0" w:color="auto"/>
        <w:left w:val="none" w:sz="0" w:space="0" w:color="auto"/>
        <w:bottom w:val="none" w:sz="0" w:space="0" w:color="auto"/>
        <w:right w:val="none" w:sz="0" w:space="0" w:color="auto"/>
      </w:divBdr>
    </w:div>
    <w:div w:id="1030956242">
      <w:bodyDiv w:val="1"/>
      <w:marLeft w:val="0"/>
      <w:marRight w:val="0"/>
      <w:marTop w:val="0"/>
      <w:marBottom w:val="0"/>
      <w:divBdr>
        <w:top w:val="none" w:sz="0" w:space="0" w:color="auto"/>
        <w:left w:val="none" w:sz="0" w:space="0" w:color="auto"/>
        <w:bottom w:val="none" w:sz="0" w:space="0" w:color="auto"/>
        <w:right w:val="none" w:sz="0" w:space="0" w:color="auto"/>
      </w:divBdr>
    </w:div>
    <w:div w:id="1246308806">
      <w:bodyDiv w:val="1"/>
      <w:marLeft w:val="0"/>
      <w:marRight w:val="0"/>
      <w:marTop w:val="0"/>
      <w:marBottom w:val="0"/>
      <w:divBdr>
        <w:top w:val="none" w:sz="0" w:space="0" w:color="auto"/>
        <w:left w:val="none" w:sz="0" w:space="0" w:color="auto"/>
        <w:bottom w:val="none" w:sz="0" w:space="0" w:color="auto"/>
        <w:right w:val="none" w:sz="0" w:space="0" w:color="auto"/>
      </w:divBdr>
    </w:div>
    <w:div w:id="1268736272">
      <w:bodyDiv w:val="1"/>
      <w:marLeft w:val="0"/>
      <w:marRight w:val="0"/>
      <w:marTop w:val="0"/>
      <w:marBottom w:val="0"/>
      <w:divBdr>
        <w:top w:val="none" w:sz="0" w:space="0" w:color="auto"/>
        <w:left w:val="none" w:sz="0" w:space="0" w:color="auto"/>
        <w:bottom w:val="none" w:sz="0" w:space="0" w:color="auto"/>
        <w:right w:val="none" w:sz="0" w:space="0" w:color="auto"/>
      </w:divBdr>
    </w:div>
    <w:div w:id="1273630149">
      <w:bodyDiv w:val="1"/>
      <w:marLeft w:val="0"/>
      <w:marRight w:val="0"/>
      <w:marTop w:val="0"/>
      <w:marBottom w:val="0"/>
      <w:divBdr>
        <w:top w:val="none" w:sz="0" w:space="0" w:color="auto"/>
        <w:left w:val="none" w:sz="0" w:space="0" w:color="auto"/>
        <w:bottom w:val="none" w:sz="0" w:space="0" w:color="auto"/>
        <w:right w:val="none" w:sz="0" w:space="0" w:color="auto"/>
      </w:divBdr>
    </w:div>
    <w:div w:id="1481001017">
      <w:bodyDiv w:val="1"/>
      <w:marLeft w:val="0"/>
      <w:marRight w:val="0"/>
      <w:marTop w:val="0"/>
      <w:marBottom w:val="0"/>
      <w:divBdr>
        <w:top w:val="none" w:sz="0" w:space="0" w:color="auto"/>
        <w:left w:val="none" w:sz="0" w:space="0" w:color="auto"/>
        <w:bottom w:val="none" w:sz="0" w:space="0" w:color="auto"/>
        <w:right w:val="none" w:sz="0" w:space="0" w:color="auto"/>
      </w:divBdr>
    </w:div>
    <w:div w:id="1493983419">
      <w:bodyDiv w:val="1"/>
      <w:marLeft w:val="0"/>
      <w:marRight w:val="0"/>
      <w:marTop w:val="0"/>
      <w:marBottom w:val="0"/>
      <w:divBdr>
        <w:top w:val="none" w:sz="0" w:space="0" w:color="auto"/>
        <w:left w:val="none" w:sz="0" w:space="0" w:color="auto"/>
        <w:bottom w:val="none" w:sz="0" w:space="0" w:color="auto"/>
        <w:right w:val="none" w:sz="0" w:space="0" w:color="auto"/>
      </w:divBdr>
    </w:div>
    <w:div w:id="1860656236">
      <w:bodyDiv w:val="1"/>
      <w:marLeft w:val="0"/>
      <w:marRight w:val="0"/>
      <w:marTop w:val="0"/>
      <w:marBottom w:val="0"/>
      <w:divBdr>
        <w:top w:val="none" w:sz="0" w:space="0" w:color="auto"/>
        <w:left w:val="none" w:sz="0" w:space="0" w:color="auto"/>
        <w:bottom w:val="none" w:sz="0" w:space="0" w:color="auto"/>
        <w:right w:val="none" w:sz="0" w:space="0" w:color="auto"/>
      </w:divBdr>
    </w:div>
    <w:div w:id="1943224918">
      <w:bodyDiv w:val="1"/>
      <w:marLeft w:val="0"/>
      <w:marRight w:val="0"/>
      <w:marTop w:val="0"/>
      <w:marBottom w:val="0"/>
      <w:divBdr>
        <w:top w:val="none" w:sz="0" w:space="0" w:color="auto"/>
        <w:left w:val="none" w:sz="0" w:space="0" w:color="auto"/>
        <w:bottom w:val="none" w:sz="0" w:space="0" w:color="auto"/>
        <w:right w:val="none" w:sz="0" w:space="0" w:color="auto"/>
      </w:divBdr>
    </w:div>
    <w:div w:id="206054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6</Pages>
  <Words>2350</Words>
  <Characters>13400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Admin</cp:lastModifiedBy>
  <cp:revision>54</cp:revision>
  <cp:lastPrinted>2019-12-04T10:58:00Z</cp:lastPrinted>
  <dcterms:created xsi:type="dcterms:W3CDTF">2018-03-05T05:56:00Z</dcterms:created>
  <dcterms:modified xsi:type="dcterms:W3CDTF">2019-12-04T11:01:00Z</dcterms:modified>
</cp:coreProperties>
</file>