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7F2" w:rsidRPr="00657DD1" w:rsidRDefault="002157F2" w:rsidP="002157F2">
      <w:pPr>
        <w:suppressAutoHyphens/>
        <w:rPr>
          <w:sz w:val="28"/>
          <w:szCs w:val="28"/>
        </w:rPr>
      </w:pPr>
      <w:r>
        <w:rPr>
          <w:rFonts w:ascii="Times New Roman" w:hAnsi="Times New Roman" w:cs="Times New Roman"/>
          <w:noProof/>
          <w:sz w:val="26"/>
          <w:szCs w:val="26"/>
        </w:rPr>
        <w:drawing>
          <wp:anchor distT="0" distB="0" distL="114300" distR="114300" simplePos="0" relativeHeight="251658240" behindDoc="1" locked="0" layoutInCell="1" allowOverlap="1" wp14:anchorId="503FFDF2" wp14:editId="41FE13DE">
            <wp:simplePos x="0" y="0"/>
            <wp:positionH relativeFrom="column">
              <wp:posOffset>2653665</wp:posOffset>
            </wp:positionH>
            <wp:positionV relativeFrom="paragraph">
              <wp:posOffset>-158115</wp:posOffset>
            </wp:positionV>
            <wp:extent cx="628650" cy="628650"/>
            <wp:effectExtent l="0" t="0" r="0" b="0"/>
            <wp:wrapThrough wrapText="bothSides">
              <wp:wrapPolygon edited="0">
                <wp:start x="0" y="0"/>
                <wp:lineTo x="0" y="20945"/>
                <wp:lineTo x="20945" y="20945"/>
                <wp:lineTo x="20945"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57F2" w:rsidRPr="00B124DD" w:rsidRDefault="002157F2" w:rsidP="002157F2">
      <w:pPr>
        <w:suppressAutoHyphens/>
        <w:jc w:val="center"/>
        <w:rPr>
          <w:rFonts w:ascii="Times New Roman" w:hAnsi="Times New Roman" w:cs="Times New Roman"/>
          <w:sz w:val="28"/>
          <w:szCs w:val="28"/>
        </w:rPr>
      </w:pPr>
    </w:p>
    <w:p w:rsidR="002157F2" w:rsidRPr="00B124DD" w:rsidRDefault="002157F2" w:rsidP="002157F2">
      <w:pPr>
        <w:suppressAutoHyphens/>
        <w:jc w:val="center"/>
        <w:rPr>
          <w:rFonts w:ascii="Times New Roman" w:hAnsi="Times New Roman" w:cs="Times New Roman"/>
          <w:b/>
          <w:bCs/>
          <w:sz w:val="32"/>
          <w:szCs w:val="32"/>
        </w:rPr>
      </w:pPr>
      <w:r w:rsidRPr="00B124DD">
        <w:rPr>
          <w:rFonts w:ascii="Times New Roman" w:hAnsi="Times New Roman" w:cs="Times New Roman"/>
          <w:b/>
          <w:bCs/>
          <w:sz w:val="32"/>
          <w:szCs w:val="32"/>
        </w:rPr>
        <w:t xml:space="preserve">АДМИНИСТРАЦИЯ </w:t>
      </w:r>
      <w:r>
        <w:rPr>
          <w:rFonts w:ascii="Times New Roman" w:hAnsi="Times New Roman" w:cs="Times New Roman"/>
          <w:b/>
          <w:bCs/>
          <w:sz w:val="32"/>
          <w:szCs w:val="32"/>
        </w:rPr>
        <w:t>АДАГУМСКОГО</w:t>
      </w:r>
      <w:r w:rsidRPr="00B124DD">
        <w:rPr>
          <w:rFonts w:ascii="Times New Roman" w:hAnsi="Times New Roman" w:cs="Times New Roman"/>
          <w:b/>
          <w:bCs/>
          <w:sz w:val="32"/>
          <w:szCs w:val="32"/>
        </w:rPr>
        <w:t xml:space="preserve"> СЕЛЬСКОГО ПОСЕЛЕНИЯ КРЫМСКОГО РАЙОНА</w:t>
      </w:r>
    </w:p>
    <w:p w:rsidR="002157F2" w:rsidRPr="00AB7060" w:rsidRDefault="002157F2" w:rsidP="002157F2">
      <w:pPr>
        <w:pStyle w:val="a4"/>
        <w:suppressAutoHyphens/>
        <w:jc w:val="center"/>
        <w:rPr>
          <w:rFonts w:ascii="Times New Roman" w:hAnsi="Times New Roman"/>
          <w:b/>
          <w:bCs/>
          <w:sz w:val="36"/>
          <w:szCs w:val="36"/>
        </w:rPr>
      </w:pPr>
      <w:r w:rsidRPr="00AB7060">
        <w:rPr>
          <w:rFonts w:ascii="Times New Roman" w:hAnsi="Times New Roman"/>
          <w:b/>
          <w:bCs/>
          <w:sz w:val="36"/>
          <w:szCs w:val="36"/>
        </w:rPr>
        <w:t>ПОСТАНОВЛЕНИЕ</w:t>
      </w:r>
    </w:p>
    <w:p w:rsidR="002157F2" w:rsidRPr="00AB7060" w:rsidRDefault="002157F2" w:rsidP="002157F2">
      <w:pPr>
        <w:pStyle w:val="a4"/>
        <w:suppressAutoHyphens/>
        <w:jc w:val="center"/>
        <w:rPr>
          <w:rFonts w:ascii="Times New Roman" w:hAnsi="Times New Roman"/>
          <w:b/>
          <w:bCs/>
          <w:sz w:val="36"/>
          <w:szCs w:val="36"/>
        </w:rPr>
      </w:pPr>
    </w:p>
    <w:p w:rsidR="002157F2" w:rsidRPr="00AB7060" w:rsidRDefault="002157F2" w:rsidP="002157F2">
      <w:pPr>
        <w:pStyle w:val="a4"/>
        <w:suppressAutoHyphens/>
        <w:jc w:val="both"/>
        <w:rPr>
          <w:rFonts w:ascii="Times New Roman" w:hAnsi="Times New Roman"/>
          <w:sz w:val="24"/>
          <w:szCs w:val="24"/>
        </w:rPr>
      </w:pPr>
      <w:r w:rsidRPr="00AB7060">
        <w:rPr>
          <w:rFonts w:ascii="Times New Roman" w:hAnsi="Times New Roman"/>
          <w:sz w:val="28"/>
          <w:szCs w:val="28"/>
        </w:rPr>
        <w:t xml:space="preserve">от </w:t>
      </w:r>
      <w:r w:rsidR="00AE29F6">
        <w:rPr>
          <w:rFonts w:ascii="Times New Roman" w:hAnsi="Times New Roman"/>
          <w:sz w:val="28"/>
          <w:szCs w:val="28"/>
        </w:rPr>
        <w:t>12.12.</w:t>
      </w:r>
      <w:r>
        <w:rPr>
          <w:rFonts w:ascii="Times New Roman" w:hAnsi="Times New Roman"/>
          <w:sz w:val="28"/>
          <w:szCs w:val="28"/>
        </w:rPr>
        <w:t>2018</w:t>
      </w:r>
      <w:r w:rsidR="00AE29F6">
        <w:rPr>
          <w:rFonts w:ascii="Times New Roman" w:hAnsi="Times New Roman"/>
          <w:sz w:val="28"/>
          <w:szCs w:val="28"/>
        </w:rPr>
        <w:t>г.</w:t>
      </w:r>
      <w:r w:rsidRPr="00AB7060">
        <w:rPr>
          <w:rFonts w:ascii="Times New Roman" w:hAnsi="Times New Roman"/>
          <w:sz w:val="28"/>
          <w:szCs w:val="28"/>
        </w:rPr>
        <w:t xml:space="preserve">              </w:t>
      </w:r>
      <w:r w:rsidRPr="00AB7060">
        <w:rPr>
          <w:rFonts w:ascii="Times New Roman" w:hAnsi="Times New Roman"/>
          <w:sz w:val="24"/>
          <w:szCs w:val="24"/>
        </w:rPr>
        <w:t xml:space="preserve">                                                              </w:t>
      </w:r>
      <w:r>
        <w:rPr>
          <w:rFonts w:ascii="Times New Roman" w:hAnsi="Times New Roman"/>
          <w:sz w:val="24"/>
          <w:szCs w:val="24"/>
        </w:rPr>
        <w:t xml:space="preserve">                   </w:t>
      </w:r>
      <w:r w:rsidR="00AE29F6">
        <w:rPr>
          <w:rFonts w:ascii="Times New Roman" w:hAnsi="Times New Roman"/>
          <w:sz w:val="24"/>
          <w:szCs w:val="24"/>
        </w:rPr>
        <w:t xml:space="preserve">             </w:t>
      </w:r>
      <w:r>
        <w:rPr>
          <w:rFonts w:ascii="Times New Roman" w:hAnsi="Times New Roman"/>
          <w:sz w:val="24"/>
          <w:szCs w:val="24"/>
        </w:rPr>
        <w:t xml:space="preserve"> </w:t>
      </w:r>
      <w:r w:rsidR="00AE29F6">
        <w:rPr>
          <w:rFonts w:ascii="Times New Roman" w:hAnsi="Times New Roman"/>
          <w:sz w:val="28"/>
          <w:szCs w:val="28"/>
        </w:rPr>
        <w:t>№ 185</w:t>
      </w:r>
    </w:p>
    <w:p w:rsidR="002157F2" w:rsidRDefault="002157F2" w:rsidP="002157F2">
      <w:pPr>
        <w:pStyle w:val="a4"/>
        <w:suppressAutoHyphens/>
        <w:jc w:val="center"/>
        <w:rPr>
          <w:rFonts w:ascii="Times New Roman" w:hAnsi="Times New Roman"/>
          <w:sz w:val="24"/>
          <w:szCs w:val="24"/>
        </w:rPr>
      </w:pPr>
      <w:r>
        <w:rPr>
          <w:rFonts w:ascii="Times New Roman" w:hAnsi="Times New Roman"/>
          <w:sz w:val="24"/>
          <w:szCs w:val="24"/>
        </w:rPr>
        <w:t>хутор Адагум</w:t>
      </w:r>
    </w:p>
    <w:p w:rsidR="002157F2" w:rsidRPr="00AB7060" w:rsidRDefault="002157F2" w:rsidP="002157F2">
      <w:pPr>
        <w:pStyle w:val="a4"/>
        <w:suppressAutoHyphens/>
        <w:jc w:val="center"/>
        <w:rPr>
          <w:rFonts w:ascii="Times New Roman" w:hAnsi="Times New Roman"/>
          <w:sz w:val="24"/>
          <w:szCs w:val="24"/>
        </w:rPr>
      </w:pPr>
    </w:p>
    <w:p w:rsidR="002157F2" w:rsidRDefault="002157F2" w:rsidP="002157F2">
      <w:pPr>
        <w:jc w:val="center"/>
        <w:rPr>
          <w:rFonts w:ascii="Times New Roman" w:hAnsi="Times New Roman" w:cs="Times New Roman"/>
          <w:b/>
          <w:sz w:val="28"/>
          <w:szCs w:val="28"/>
        </w:rPr>
      </w:pPr>
      <w:r w:rsidRPr="002157F2">
        <w:rPr>
          <w:rFonts w:ascii="Times New Roman" w:hAnsi="Times New Roman" w:cs="Times New Roman"/>
          <w:b/>
          <w:sz w:val="28"/>
          <w:szCs w:val="28"/>
        </w:rPr>
        <w:t xml:space="preserve">Об утверждении </w:t>
      </w:r>
      <w:proofErr w:type="gramStart"/>
      <w:r w:rsidRPr="002157F2">
        <w:rPr>
          <w:rFonts w:ascii="Times New Roman" w:hAnsi="Times New Roman" w:cs="Times New Roman"/>
          <w:b/>
          <w:sz w:val="28"/>
          <w:szCs w:val="28"/>
        </w:rPr>
        <w:t>Порядка ведения книг регистрации всех видов</w:t>
      </w:r>
      <w:proofErr w:type="gramEnd"/>
      <w:r w:rsidRPr="002157F2">
        <w:rPr>
          <w:rFonts w:ascii="Times New Roman" w:hAnsi="Times New Roman" w:cs="Times New Roman"/>
          <w:b/>
          <w:sz w:val="28"/>
          <w:szCs w:val="28"/>
        </w:rPr>
        <w:t xml:space="preserve"> захоронений, </w:t>
      </w:r>
      <w:r>
        <w:rPr>
          <w:rFonts w:ascii="Times New Roman" w:hAnsi="Times New Roman" w:cs="Times New Roman"/>
          <w:b/>
          <w:sz w:val="28"/>
          <w:szCs w:val="28"/>
        </w:rPr>
        <w:t xml:space="preserve">на территории </w:t>
      </w:r>
      <w:proofErr w:type="spellStart"/>
      <w:r>
        <w:rPr>
          <w:rFonts w:ascii="Times New Roman" w:hAnsi="Times New Roman" w:cs="Times New Roman"/>
          <w:b/>
          <w:sz w:val="28"/>
          <w:szCs w:val="28"/>
        </w:rPr>
        <w:t>Адагумского</w:t>
      </w:r>
      <w:proofErr w:type="spellEnd"/>
      <w:r w:rsidRPr="002157F2">
        <w:rPr>
          <w:rFonts w:ascii="Times New Roman" w:hAnsi="Times New Roman" w:cs="Times New Roman"/>
          <w:b/>
          <w:sz w:val="28"/>
          <w:szCs w:val="28"/>
        </w:rPr>
        <w:t xml:space="preserve"> сельского поселения Крымского района</w:t>
      </w:r>
      <w:r>
        <w:rPr>
          <w:rFonts w:ascii="Times New Roman" w:hAnsi="Times New Roman" w:cs="Times New Roman"/>
          <w:b/>
          <w:sz w:val="28"/>
          <w:szCs w:val="28"/>
        </w:rPr>
        <w:t>,</w:t>
      </w:r>
      <w:r w:rsidRPr="002157F2">
        <w:rPr>
          <w:rFonts w:ascii="Times New Roman" w:hAnsi="Times New Roman" w:cs="Times New Roman"/>
          <w:b/>
          <w:sz w:val="28"/>
          <w:szCs w:val="28"/>
        </w:rPr>
        <w:t xml:space="preserve"> Порядка передачи книг регистрации захоронений (захоронений урн с прахом) на постоянное хранение в архивный фонд муниципального архива, </w:t>
      </w:r>
      <w:r>
        <w:rPr>
          <w:rFonts w:ascii="Times New Roman" w:hAnsi="Times New Roman" w:cs="Times New Roman"/>
          <w:b/>
          <w:sz w:val="28"/>
          <w:szCs w:val="28"/>
        </w:rPr>
        <w:t>П</w:t>
      </w:r>
      <w:r w:rsidRPr="002157F2">
        <w:rPr>
          <w:rFonts w:ascii="Times New Roman" w:hAnsi="Times New Roman" w:cs="Times New Roman"/>
          <w:b/>
          <w:sz w:val="28"/>
          <w:szCs w:val="28"/>
        </w:rPr>
        <w:t xml:space="preserve">орядка выдачи свидетельств о регистрации (перерегистрации) захоронений на территории </w:t>
      </w:r>
      <w:proofErr w:type="spellStart"/>
      <w:r>
        <w:rPr>
          <w:rFonts w:ascii="Times New Roman" w:hAnsi="Times New Roman" w:cs="Times New Roman"/>
          <w:b/>
          <w:sz w:val="28"/>
          <w:szCs w:val="28"/>
        </w:rPr>
        <w:t>Адагумского</w:t>
      </w:r>
      <w:proofErr w:type="spellEnd"/>
      <w:r>
        <w:rPr>
          <w:rFonts w:ascii="Times New Roman" w:hAnsi="Times New Roman" w:cs="Times New Roman"/>
          <w:b/>
          <w:sz w:val="28"/>
          <w:szCs w:val="28"/>
        </w:rPr>
        <w:t xml:space="preserve"> </w:t>
      </w:r>
      <w:r w:rsidRPr="002157F2">
        <w:rPr>
          <w:rFonts w:ascii="Times New Roman" w:hAnsi="Times New Roman" w:cs="Times New Roman"/>
          <w:b/>
          <w:sz w:val="28"/>
          <w:szCs w:val="28"/>
        </w:rPr>
        <w:t>сельского поселения Крымского района</w:t>
      </w:r>
    </w:p>
    <w:p w:rsidR="002157F2" w:rsidRDefault="002157F2" w:rsidP="002157F2">
      <w:pPr>
        <w:jc w:val="center"/>
        <w:rPr>
          <w:rFonts w:ascii="Times New Roman" w:hAnsi="Times New Roman" w:cs="Times New Roman"/>
          <w:b/>
          <w:sz w:val="28"/>
          <w:szCs w:val="28"/>
        </w:rPr>
      </w:pPr>
    </w:p>
    <w:p w:rsidR="002157F2" w:rsidRDefault="002157F2" w:rsidP="002157F2">
      <w:pPr>
        <w:pStyle w:val="Standard"/>
        <w:ind w:right="-1" w:firstLine="567"/>
        <w:jc w:val="both"/>
        <w:rPr>
          <w:color w:val="000000"/>
          <w:sz w:val="28"/>
          <w:szCs w:val="28"/>
        </w:rPr>
      </w:pPr>
      <w:proofErr w:type="gramStart"/>
      <w:r>
        <w:rPr>
          <w:color w:val="000000"/>
          <w:sz w:val="28"/>
          <w:szCs w:val="28"/>
        </w:rPr>
        <w:t>В соответствии с Федеральным законом № 8-ФЗ от 12 января 1996 года «О погребении и похоронном деле»,</w:t>
      </w:r>
      <w:r>
        <w:rPr>
          <w:sz w:val="28"/>
          <w:szCs w:val="28"/>
        </w:rPr>
        <w:t xml:space="preserve"> Закона Краснодарского края от 4 февраля 2004 года № 666-КЗ «О погребении и похоронном деле в Краснодарском крае», Федерального закона от 6 октября 2003 года № 131-ФЗ «Об общих принципах организации местного самоуправления в Российской Федерации», н</w:t>
      </w:r>
      <w:r>
        <w:rPr>
          <w:color w:val="000000"/>
          <w:sz w:val="28"/>
          <w:szCs w:val="28"/>
        </w:rPr>
        <w:t xml:space="preserve">а основании устава </w:t>
      </w:r>
      <w:proofErr w:type="spellStart"/>
      <w:r>
        <w:rPr>
          <w:color w:val="000000"/>
          <w:sz w:val="28"/>
          <w:szCs w:val="28"/>
        </w:rPr>
        <w:t>Адагумского</w:t>
      </w:r>
      <w:proofErr w:type="spellEnd"/>
      <w:r>
        <w:rPr>
          <w:color w:val="000000"/>
          <w:sz w:val="28"/>
          <w:szCs w:val="28"/>
        </w:rPr>
        <w:t xml:space="preserve"> сельского поселения Крымского района, постановляю:</w:t>
      </w:r>
      <w:proofErr w:type="gramEnd"/>
    </w:p>
    <w:p w:rsidR="002157F2" w:rsidRDefault="002157F2" w:rsidP="002157F2">
      <w:pPr>
        <w:pStyle w:val="a7"/>
        <w:tabs>
          <w:tab w:val="left" w:pos="993"/>
        </w:tabs>
        <w:ind w:left="0" w:firstLine="567"/>
        <w:jc w:val="both"/>
        <w:rPr>
          <w:color w:val="000000"/>
          <w:sz w:val="28"/>
          <w:szCs w:val="28"/>
        </w:rPr>
      </w:pPr>
      <w:r>
        <w:rPr>
          <w:color w:val="000000"/>
          <w:sz w:val="28"/>
          <w:szCs w:val="28"/>
          <w:lang w:eastAsia="ru-RU" w:bidi="ru-RU"/>
        </w:rPr>
        <w:t xml:space="preserve">1.Утвердить Порядок </w:t>
      </w:r>
      <w:proofErr w:type="gramStart"/>
      <w:r>
        <w:rPr>
          <w:color w:val="000000"/>
          <w:sz w:val="28"/>
          <w:szCs w:val="28"/>
          <w:lang w:eastAsia="ru-RU" w:bidi="ru-RU"/>
        </w:rPr>
        <w:t>ведения  книг регистрации всех видов захоронений</w:t>
      </w:r>
      <w:proofErr w:type="gramEnd"/>
      <w:r>
        <w:rPr>
          <w:color w:val="000000"/>
          <w:sz w:val="28"/>
          <w:szCs w:val="28"/>
          <w:lang w:eastAsia="ru-RU" w:bidi="ru-RU"/>
        </w:rPr>
        <w:t xml:space="preserve"> на территории </w:t>
      </w:r>
      <w:proofErr w:type="spellStart"/>
      <w:r>
        <w:rPr>
          <w:color w:val="000000"/>
          <w:sz w:val="28"/>
          <w:szCs w:val="28"/>
          <w:lang w:eastAsia="ru-RU" w:bidi="ru-RU"/>
        </w:rPr>
        <w:t>Адагумского</w:t>
      </w:r>
      <w:proofErr w:type="spellEnd"/>
      <w:r>
        <w:rPr>
          <w:color w:val="000000"/>
          <w:sz w:val="28"/>
          <w:szCs w:val="28"/>
          <w:lang w:eastAsia="ru-RU" w:bidi="ru-RU"/>
        </w:rPr>
        <w:t xml:space="preserve"> сельского поселения Крымского района </w:t>
      </w:r>
      <w:r>
        <w:rPr>
          <w:color w:val="000000"/>
          <w:sz w:val="28"/>
          <w:szCs w:val="28"/>
        </w:rPr>
        <w:t>(приложение № 1).</w:t>
      </w:r>
    </w:p>
    <w:p w:rsidR="002157F2" w:rsidRPr="002157F2" w:rsidRDefault="002157F2" w:rsidP="002157F2">
      <w:pPr>
        <w:pStyle w:val="a7"/>
        <w:tabs>
          <w:tab w:val="left" w:pos="993"/>
        </w:tabs>
        <w:ind w:left="0" w:firstLine="567"/>
        <w:jc w:val="both"/>
        <w:rPr>
          <w:color w:val="000000"/>
          <w:sz w:val="28"/>
          <w:szCs w:val="28"/>
          <w:highlight w:val="yellow"/>
        </w:rPr>
      </w:pPr>
      <w:r>
        <w:rPr>
          <w:color w:val="000000"/>
          <w:sz w:val="28"/>
          <w:szCs w:val="28"/>
        </w:rPr>
        <w:t>2.</w:t>
      </w:r>
      <w:r w:rsidRPr="002157F2">
        <w:rPr>
          <w:color w:val="000000"/>
          <w:sz w:val="28"/>
          <w:szCs w:val="28"/>
        </w:rPr>
        <w:t>Утвердить Порядок передачи книг регистрации захоронений (захоронений урн с прахом) на постоянное хранение в архивный фонд муниципального архива (приложение № 2).</w:t>
      </w:r>
    </w:p>
    <w:p w:rsidR="002157F2" w:rsidRDefault="002157F2" w:rsidP="002157F2">
      <w:pPr>
        <w:pStyle w:val="40"/>
        <w:shd w:val="clear" w:color="auto" w:fill="auto"/>
        <w:tabs>
          <w:tab w:val="left" w:pos="993"/>
        </w:tabs>
        <w:ind w:firstLine="567"/>
        <w:jc w:val="both"/>
        <w:rPr>
          <w:b w:val="0"/>
          <w:color w:val="000000"/>
          <w:lang w:bidi="ru-RU"/>
        </w:rPr>
      </w:pPr>
      <w:r>
        <w:rPr>
          <w:b w:val="0"/>
          <w:color w:val="000000"/>
        </w:rPr>
        <w:t xml:space="preserve">3. Утвердить Порядок </w:t>
      </w:r>
      <w:r>
        <w:rPr>
          <w:b w:val="0"/>
          <w:color w:val="000000"/>
          <w:lang w:bidi="ru-RU"/>
        </w:rPr>
        <w:t xml:space="preserve">выдачи свидетельств о регистрации (перерегистрации) захоронений на территории </w:t>
      </w:r>
      <w:proofErr w:type="spellStart"/>
      <w:r>
        <w:rPr>
          <w:b w:val="0"/>
          <w:color w:val="000000"/>
          <w:lang w:bidi="ru-RU"/>
        </w:rPr>
        <w:t>Адагумского</w:t>
      </w:r>
      <w:proofErr w:type="spellEnd"/>
      <w:r>
        <w:rPr>
          <w:b w:val="0"/>
          <w:color w:val="000000"/>
          <w:lang w:bidi="ru-RU"/>
        </w:rPr>
        <w:t xml:space="preserve"> сельского поселения Крымского района  (приложение № 3).</w:t>
      </w:r>
    </w:p>
    <w:p w:rsidR="002157F2" w:rsidRDefault="002157F2" w:rsidP="002157F2">
      <w:pPr>
        <w:pStyle w:val="40"/>
        <w:shd w:val="clear" w:color="auto" w:fill="auto"/>
        <w:tabs>
          <w:tab w:val="left" w:pos="993"/>
        </w:tabs>
        <w:ind w:firstLine="567"/>
        <w:jc w:val="both"/>
        <w:rPr>
          <w:b w:val="0"/>
          <w:color w:val="000000"/>
          <w:lang w:bidi="ru-RU"/>
        </w:rPr>
      </w:pPr>
      <w:r>
        <w:rPr>
          <w:b w:val="0"/>
          <w:color w:val="000000"/>
          <w:lang w:bidi="ru-RU"/>
        </w:rPr>
        <w:t xml:space="preserve">4. </w:t>
      </w:r>
      <w:r w:rsidRPr="002157F2">
        <w:rPr>
          <w:b w:val="0"/>
          <w:color w:val="000000"/>
          <w:lang w:bidi="ru-RU"/>
        </w:rPr>
        <w:t xml:space="preserve">Постановление администрации </w:t>
      </w:r>
      <w:proofErr w:type="spellStart"/>
      <w:r>
        <w:rPr>
          <w:b w:val="0"/>
          <w:color w:val="000000"/>
          <w:lang w:bidi="ru-RU"/>
        </w:rPr>
        <w:t>Адагумского</w:t>
      </w:r>
      <w:proofErr w:type="spellEnd"/>
      <w:r w:rsidRPr="002157F2">
        <w:rPr>
          <w:b w:val="0"/>
          <w:color w:val="000000"/>
          <w:lang w:bidi="ru-RU"/>
        </w:rPr>
        <w:t xml:space="preserve"> сельского поселения Крымского района  от </w:t>
      </w:r>
      <w:r>
        <w:rPr>
          <w:b w:val="0"/>
          <w:color w:val="000000"/>
          <w:lang w:bidi="ru-RU"/>
        </w:rPr>
        <w:t>08 февраля 2011 года № 20</w:t>
      </w:r>
      <w:r w:rsidRPr="002157F2">
        <w:rPr>
          <w:b w:val="0"/>
          <w:color w:val="000000"/>
          <w:lang w:bidi="ru-RU"/>
        </w:rPr>
        <w:t xml:space="preserve"> «О порядке ведения книг регистрации захоронения и  выдачи разрешений на захоронение на территории </w:t>
      </w:r>
      <w:proofErr w:type="spellStart"/>
      <w:r w:rsidRPr="002157F2">
        <w:rPr>
          <w:b w:val="0"/>
          <w:color w:val="000000"/>
          <w:lang w:bidi="ru-RU"/>
        </w:rPr>
        <w:t>Адагумского</w:t>
      </w:r>
      <w:proofErr w:type="spellEnd"/>
      <w:r w:rsidRPr="002157F2">
        <w:rPr>
          <w:b w:val="0"/>
          <w:color w:val="000000"/>
          <w:lang w:bidi="ru-RU"/>
        </w:rPr>
        <w:t xml:space="preserve"> сельского поселения Крымского района» признать утратившим силу.</w:t>
      </w:r>
    </w:p>
    <w:p w:rsidR="003E239D" w:rsidRDefault="003E239D" w:rsidP="003E239D">
      <w:pPr>
        <w:autoSpaceDE w:val="0"/>
        <w:autoSpaceDN w:val="0"/>
        <w:adjustRightInd w:val="0"/>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5. Ведущему специалисту администрации </w:t>
      </w:r>
      <w:proofErr w:type="spellStart"/>
      <w:r>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w:t>
      </w:r>
      <w:r w:rsidR="00113108">
        <w:rPr>
          <w:rFonts w:ascii="Times New Roman" w:hAnsi="Times New Roman" w:cs="Times New Roman"/>
          <w:sz w:val="28"/>
          <w:szCs w:val="28"/>
        </w:rPr>
        <w:t>ого поселения Крымского района Е.Г. Медведевой</w:t>
      </w:r>
      <w:r>
        <w:rPr>
          <w:rFonts w:ascii="Times New Roman" w:hAnsi="Times New Roman" w:cs="Times New Roman"/>
          <w:sz w:val="28"/>
          <w:szCs w:val="28"/>
        </w:rPr>
        <w:t xml:space="preserve"> обнародовать настоящее постановление и разместить на официальном сайте администрации </w:t>
      </w:r>
      <w:proofErr w:type="spellStart"/>
      <w:r>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 в сети «Интернет».</w:t>
      </w:r>
    </w:p>
    <w:p w:rsidR="001963C0" w:rsidRDefault="003E239D" w:rsidP="003E239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1963C0" w:rsidRPr="001963C0">
        <w:rPr>
          <w:rFonts w:ascii="Times New Roman" w:hAnsi="Times New Roman" w:cs="Times New Roman"/>
          <w:sz w:val="28"/>
          <w:szCs w:val="28"/>
        </w:rPr>
        <w:t>Контроль за</w:t>
      </w:r>
      <w:proofErr w:type="gramEnd"/>
      <w:r w:rsidR="001963C0" w:rsidRPr="001963C0">
        <w:rPr>
          <w:rFonts w:ascii="Times New Roman" w:hAnsi="Times New Roman" w:cs="Times New Roman"/>
          <w:sz w:val="28"/>
          <w:szCs w:val="28"/>
        </w:rPr>
        <w:t xml:space="preserve"> исполнением постановления возложить на заместителя главы </w:t>
      </w:r>
      <w:proofErr w:type="spellStart"/>
      <w:r w:rsidR="001963C0">
        <w:rPr>
          <w:rFonts w:ascii="Times New Roman" w:hAnsi="Times New Roman" w:cs="Times New Roman"/>
          <w:sz w:val="28"/>
          <w:szCs w:val="28"/>
        </w:rPr>
        <w:t>Адагумског</w:t>
      </w:r>
      <w:r w:rsidR="001963C0" w:rsidRPr="001963C0">
        <w:rPr>
          <w:rFonts w:ascii="Times New Roman" w:hAnsi="Times New Roman" w:cs="Times New Roman"/>
          <w:sz w:val="28"/>
          <w:szCs w:val="28"/>
        </w:rPr>
        <w:t>о</w:t>
      </w:r>
      <w:proofErr w:type="spellEnd"/>
      <w:r w:rsidR="001963C0" w:rsidRPr="001963C0">
        <w:rPr>
          <w:rFonts w:ascii="Times New Roman" w:hAnsi="Times New Roman" w:cs="Times New Roman"/>
          <w:sz w:val="28"/>
          <w:szCs w:val="28"/>
        </w:rPr>
        <w:t xml:space="preserve"> сельского поселения Крымского района </w:t>
      </w:r>
      <w:r w:rsidR="001963C0">
        <w:rPr>
          <w:rFonts w:ascii="Times New Roman" w:hAnsi="Times New Roman" w:cs="Times New Roman"/>
          <w:sz w:val="28"/>
          <w:szCs w:val="28"/>
        </w:rPr>
        <w:t xml:space="preserve">А.В. </w:t>
      </w:r>
      <w:proofErr w:type="spellStart"/>
      <w:r w:rsidR="001963C0">
        <w:rPr>
          <w:rFonts w:ascii="Times New Roman" w:hAnsi="Times New Roman" w:cs="Times New Roman"/>
          <w:sz w:val="28"/>
          <w:szCs w:val="28"/>
        </w:rPr>
        <w:t>Грицюта</w:t>
      </w:r>
      <w:proofErr w:type="spellEnd"/>
      <w:r w:rsidR="001963C0" w:rsidRPr="001963C0">
        <w:rPr>
          <w:rFonts w:ascii="Times New Roman" w:hAnsi="Times New Roman" w:cs="Times New Roman"/>
          <w:sz w:val="28"/>
          <w:szCs w:val="28"/>
        </w:rPr>
        <w:t>.</w:t>
      </w:r>
    </w:p>
    <w:p w:rsidR="003E239D" w:rsidRDefault="003E239D" w:rsidP="003E239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7.  Постановление вступает в силу со дня официального обнародования.</w:t>
      </w:r>
    </w:p>
    <w:p w:rsidR="002157F2" w:rsidRDefault="002157F2" w:rsidP="002157F2">
      <w:pPr>
        <w:pStyle w:val="40"/>
        <w:shd w:val="clear" w:color="auto" w:fill="auto"/>
        <w:tabs>
          <w:tab w:val="left" w:pos="993"/>
        </w:tabs>
        <w:ind w:firstLine="567"/>
        <w:jc w:val="both"/>
        <w:rPr>
          <w:b w:val="0"/>
          <w:color w:val="000000"/>
          <w:lang w:bidi="ru-RU"/>
        </w:rPr>
      </w:pPr>
    </w:p>
    <w:p w:rsidR="003E239D" w:rsidRDefault="003E239D" w:rsidP="002157F2">
      <w:pPr>
        <w:pStyle w:val="40"/>
        <w:shd w:val="clear" w:color="auto" w:fill="auto"/>
        <w:tabs>
          <w:tab w:val="left" w:pos="993"/>
        </w:tabs>
        <w:ind w:firstLine="567"/>
        <w:jc w:val="both"/>
        <w:rPr>
          <w:b w:val="0"/>
          <w:color w:val="000000"/>
          <w:lang w:bidi="ru-RU"/>
        </w:rPr>
      </w:pPr>
    </w:p>
    <w:p w:rsidR="003E239D" w:rsidRPr="003E239D" w:rsidRDefault="003E239D" w:rsidP="003E239D">
      <w:pPr>
        <w:pStyle w:val="40"/>
        <w:tabs>
          <w:tab w:val="left" w:pos="993"/>
        </w:tabs>
        <w:ind w:firstLine="567"/>
        <w:jc w:val="both"/>
        <w:rPr>
          <w:b w:val="0"/>
          <w:color w:val="000000"/>
          <w:lang w:bidi="ru-RU"/>
        </w:rPr>
      </w:pPr>
      <w:r w:rsidRPr="003E239D">
        <w:rPr>
          <w:b w:val="0"/>
          <w:color w:val="000000"/>
          <w:lang w:bidi="ru-RU"/>
        </w:rPr>
        <w:t xml:space="preserve">Глава </w:t>
      </w:r>
      <w:proofErr w:type="spellStart"/>
      <w:r w:rsidRPr="003E239D">
        <w:rPr>
          <w:b w:val="0"/>
          <w:color w:val="000000"/>
          <w:lang w:bidi="ru-RU"/>
        </w:rPr>
        <w:t>Адагумского</w:t>
      </w:r>
      <w:proofErr w:type="spellEnd"/>
      <w:r w:rsidRPr="003E239D">
        <w:rPr>
          <w:b w:val="0"/>
          <w:color w:val="000000"/>
          <w:lang w:bidi="ru-RU"/>
        </w:rPr>
        <w:t xml:space="preserve"> сельского поселения</w:t>
      </w:r>
    </w:p>
    <w:p w:rsidR="003E239D" w:rsidRPr="003E239D" w:rsidRDefault="003E239D" w:rsidP="003E239D">
      <w:pPr>
        <w:pStyle w:val="40"/>
        <w:tabs>
          <w:tab w:val="left" w:pos="993"/>
        </w:tabs>
        <w:ind w:firstLine="567"/>
        <w:jc w:val="both"/>
        <w:rPr>
          <w:b w:val="0"/>
          <w:color w:val="000000"/>
          <w:lang w:bidi="ru-RU"/>
        </w:rPr>
      </w:pPr>
      <w:r w:rsidRPr="003E239D">
        <w:rPr>
          <w:b w:val="0"/>
          <w:color w:val="000000"/>
          <w:lang w:bidi="ru-RU"/>
        </w:rPr>
        <w:t xml:space="preserve">Крымского района                                                                       </w:t>
      </w:r>
      <w:proofErr w:type="spellStart"/>
      <w:r w:rsidRPr="003E239D">
        <w:rPr>
          <w:b w:val="0"/>
          <w:color w:val="000000"/>
          <w:lang w:bidi="ru-RU"/>
        </w:rPr>
        <w:t>П.Д.Багмут</w:t>
      </w:r>
      <w:proofErr w:type="spellEnd"/>
    </w:p>
    <w:p w:rsidR="003E239D" w:rsidRDefault="003E239D" w:rsidP="002157F2">
      <w:pPr>
        <w:pStyle w:val="40"/>
        <w:shd w:val="clear" w:color="auto" w:fill="auto"/>
        <w:tabs>
          <w:tab w:val="left" w:pos="993"/>
        </w:tabs>
        <w:ind w:firstLine="567"/>
        <w:jc w:val="both"/>
        <w:rPr>
          <w:b w:val="0"/>
          <w:color w:val="000000"/>
          <w:lang w:bidi="ru-RU"/>
        </w:rPr>
      </w:pPr>
    </w:p>
    <w:p w:rsidR="002157F2" w:rsidRDefault="002157F2"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2157F2">
      <w:pPr>
        <w:jc w:val="center"/>
        <w:rPr>
          <w:rFonts w:ascii="Times New Roman" w:hAnsi="Times New Roman" w:cs="Times New Roman"/>
          <w:b/>
          <w:sz w:val="28"/>
          <w:szCs w:val="28"/>
        </w:rPr>
      </w:pPr>
    </w:p>
    <w:p w:rsidR="001963C0" w:rsidRDefault="001963C0" w:rsidP="001963C0">
      <w:pPr>
        <w:pStyle w:val="Standard"/>
        <w:ind w:left="5760" w:hanging="5760"/>
        <w:jc w:val="center"/>
        <w:rPr>
          <w:sz w:val="28"/>
          <w:szCs w:val="28"/>
        </w:rPr>
      </w:pPr>
      <w:r>
        <w:rPr>
          <w:sz w:val="28"/>
          <w:szCs w:val="28"/>
        </w:rPr>
        <w:lastRenderedPageBreak/>
        <w:t xml:space="preserve">                                                Приложение № 1</w:t>
      </w:r>
    </w:p>
    <w:p w:rsidR="001963C0" w:rsidRDefault="001963C0" w:rsidP="001963C0">
      <w:pPr>
        <w:pStyle w:val="21"/>
        <w:ind w:firstLine="0"/>
        <w:jc w:val="right"/>
        <w:rPr>
          <w:b w:val="0"/>
          <w:bCs w:val="0"/>
          <w:sz w:val="28"/>
          <w:szCs w:val="28"/>
        </w:rPr>
      </w:pPr>
      <w:r>
        <w:rPr>
          <w:b w:val="0"/>
          <w:bCs w:val="0"/>
          <w:sz w:val="28"/>
          <w:szCs w:val="28"/>
        </w:rPr>
        <w:t xml:space="preserve">                                  к постановлению администрации                                           </w:t>
      </w:r>
    </w:p>
    <w:p w:rsidR="001963C0" w:rsidRDefault="001963C0" w:rsidP="001963C0">
      <w:pPr>
        <w:pStyle w:val="21"/>
        <w:ind w:firstLine="0"/>
        <w:jc w:val="right"/>
        <w:rPr>
          <w:b w:val="0"/>
          <w:bCs w:val="0"/>
          <w:sz w:val="28"/>
          <w:szCs w:val="28"/>
        </w:rPr>
      </w:pPr>
      <w:r>
        <w:rPr>
          <w:b w:val="0"/>
          <w:bCs w:val="0"/>
          <w:sz w:val="28"/>
          <w:szCs w:val="28"/>
        </w:rPr>
        <w:t xml:space="preserve">                                                             </w:t>
      </w:r>
      <w:proofErr w:type="spellStart"/>
      <w:r>
        <w:rPr>
          <w:b w:val="0"/>
          <w:bCs w:val="0"/>
          <w:sz w:val="28"/>
          <w:szCs w:val="28"/>
        </w:rPr>
        <w:t>Адагумского</w:t>
      </w:r>
      <w:proofErr w:type="spellEnd"/>
      <w:r>
        <w:rPr>
          <w:b w:val="0"/>
          <w:bCs w:val="0"/>
          <w:sz w:val="28"/>
          <w:szCs w:val="28"/>
        </w:rPr>
        <w:t xml:space="preserve"> сельского поселения</w:t>
      </w:r>
    </w:p>
    <w:p w:rsidR="001963C0" w:rsidRDefault="001963C0" w:rsidP="001963C0">
      <w:pPr>
        <w:pStyle w:val="21"/>
        <w:ind w:firstLine="0"/>
        <w:rPr>
          <w:b w:val="0"/>
          <w:bCs w:val="0"/>
          <w:sz w:val="28"/>
          <w:szCs w:val="28"/>
          <w:lang w:val="ru-RU"/>
        </w:rPr>
      </w:pPr>
      <w:r>
        <w:rPr>
          <w:b w:val="0"/>
          <w:bCs w:val="0"/>
          <w:sz w:val="28"/>
          <w:szCs w:val="28"/>
          <w:lang w:val="ru-RU"/>
        </w:rPr>
        <w:t xml:space="preserve">                                               </w:t>
      </w:r>
      <w:r>
        <w:rPr>
          <w:b w:val="0"/>
          <w:bCs w:val="0"/>
          <w:sz w:val="28"/>
          <w:szCs w:val="28"/>
        </w:rPr>
        <w:t>Крымского района</w:t>
      </w:r>
    </w:p>
    <w:p w:rsidR="001963C0" w:rsidRPr="001963C0" w:rsidRDefault="001963C0" w:rsidP="001963C0">
      <w:pPr>
        <w:pStyle w:val="21"/>
        <w:ind w:firstLine="0"/>
        <w:rPr>
          <w:b w:val="0"/>
          <w:bCs w:val="0"/>
          <w:sz w:val="28"/>
          <w:szCs w:val="28"/>
        </w:rPr>
      </w:pPr>
      <w:r>
        <w:rPr>
          <w:b w:val="0"/>
          <w:bCs w:val="0"/>
          <w:sz w:val="28"/>
          <w:szCs w:val="28"/>
          <w:lang w:val="ru-RU"/>
        </w:rPr>
        <w:t xml:space="preserve">                                                </w:t>
      </w:r>
      <w:r w:rsidR="00D20B1A">
        <w:rPr>
          <w:b w:val="0"/>
          <w:bCs w:val="0"/>
          <w:sz w:val="28"/>
          <w:szCs w:val="28"/>
          <w:lang w:val="ru-RU"/>
        </w:rPr>
        <w:t xml:space="preserve">     </w:t>
      </w:r>
      <w:r w:rsidRPr="001963C0">
        <w:rPr>
          <w:b w:val="0"/>
          <w:sz w:val="28"/>
          <w:szCs w:val="28"/>
        </w:rPr>
        <w:t xml:space="preserve">от </w:t>
      </w:r>
      <w:r w:rsidR="00AE29F6">
        <w:rPr>
          <w:b w:val="0"/>
          <w:sz w:val="28"/>
          <w:szCs w:val="28"/>
          <w:lang w:val="ru-RU"/>
        </w:rPr>
        <w:t>12.12.</w:t>
      </w:r>
      <w:r w:rsidRPr="001963C0">
        <w:rPr>
          <w:b w:val="0"/>
          <w:sz w:val="28"/>
          <w:szCs w:val="28"/>
          <w:lang w:val="ru-RU"/>
        </w:rPr>
        <w:t>2018</w:t>
      </w:r>
      <w:r w:rsidRPr="001963C0">
        <w:rPr>
          <w:b w:val="0"/>
          <w:sz w:val="28"/>
          <w:szCs w:val="28"/>
        </w:rPr>
        <w:t xml:space="preserve">г. № </w:t>
      </w:r>
      <w:r w:rsidR="00AE29F6">
        <w:rPr>
          <w:b w:val="0"/>
          <w:sz w:val="28"/>
          <w:szCs w:val="28"/>
          <w:lang w:val="ru-RU"/>
        </w:rPr>
        <w:t>185</w:t>
      </w:r>
    </w:p>
    <w:p w:rsidR="001963C0" w:rsidRDefault="001963C0" w:rsidP="001963C0">
      <w:pPr>
        <w:pStyle w:val="a9"/>
        <w:ind w:left="2832" w:firstLine="708"/>
        <w:jc w:val="right"/>
      </w:pPr>
    </w:p>
    <w:p w:rsidR="001963C0" w:rsidRDefault="001963C0" w:rsidP="001963C0">
      <w:pPr>
        <w:pStyle w:val="a9"/>
        <w:ind w:left="2832" w:firstLine="708"/>
        <w:jc w:val="right"/>
      </w:pPr>
    </w:p>
    <w:p w:rsidR="001963C0" w:rsidRDefault="001963C0" w:rsidP="001963C0">
      <w:pPr>
        <w:pStyle w:val="Standard"/>
        <w:jc w:val="center"/>
        <w:rPr>
          <w:b/>
          <w:bCs/>
          <w:caps/>
          <w:sz w:val="28"/>
          <w:szCs w:val="28"/>
        </w:rPr>
      </w:pPr>
    </w:p>
    <w:p w:rsidR="001963C0" w:rsidRDefault="001963C0" w:rsidP="001963C0">
      <w:pPr>
        <w:pStyle w:val="Standard"/>
        <w:jc w:val="center"/>
        <w:rPr>
          <w:b/>
          <w:bCs/>
          <w:caps/>
          <w:sz w:val="28"/>
          <w:szCs w:val="28"/>
        </w:rPr>
      </w:pPr>
      <w:r>
        <w:rPr>
          <w:b/>
          <w:bCs/>
          <w:caps/>
          <w:sz w:val="28"/>
          <w:szCs w:val="28"/>
        </w:rPr>
        <w:t>Порядок ведения</w:t>
      </w:r>
    </w:p>
    <w:p w:rsidR="001963C0" w:rsidRDefault="001963C0" w:rsidP="001963C0">
      <w:pPr>
        <w:pStyle w:val="Standard"/>
        <w:jc w:val="center"/>
        <w:rPr>
          <w:b/>
          <w:bCs/>
          <w:sz w:val="28"/>
          <w:szCs w:val="28"/>
        </w:rPr>
      </w:pPr>
      <w:r>
        <w:rPr>
          <w:b/>
          <w:bCs/>
          <w:sz w:val="28"/>
          <w:szCs w:val="28"/>
        </w:rPr>
        <w:t xml:space="preserve">книг регистрации всех видов захоронений </w:t>
      </w:r>
    </w:p>
    <w:p w:rsidR="001963C0" w:rsidRDefault="001963C0" w:rsidP="001963C0">
      <w:pPr>
        <w:pStyle w:val="Standard"/>
        <w:jc w:val="center"/>
        <w:rPr>
          <w:b/>
          <w:bCs/>
          <w:sz w:val="28"/>
          <w:szCs w:val="28"/>
        </w:rPr>
      </w:pPr>
    </w:p>
    <w:p w:rsidR="001963C0" w:rsidRDefault="001963C0" w:rsidP="001963C0">
      <w:pPr>
        <w:pStyle w:val="Standard"/>
        <w:jc w:val="center"/>
        <w:rPr>
          <w:b/>
          <w:bCs/>
          <w:sz w:val="28"/>
          <w:szCs w:val="28"/>
        </w:rPr>
      </w:pPr>
      <w:r>
        <w:rPr>
          <w:b/>
          <w:bCs/>
          <w:sz w:val="28"/>
          <w:szCs w:val="28"/>
        </w:rPr>
        <w:t xml:space="preserve">1. Порядок </w:t>
      </w:r>
      <w:proofErr w:type="gramStart"/>
      <w:r>
        <w:rPr>
          <w:b/>
          <w:bCs/>
          <w:sz w:val="28"/>
          <w:szCs w:val="28"/>
        </w:rPr>
        <w:t>ведения книг регистрации всех видов захоронений</w:t>
      </w:r>
      <w:proofErr w:type="gramEnd"/>
    </w:p>
    <w:p w:rsidR="001963C0" w:rsidRDefault="001963C0" w:rsidP="001963C0">
      <w:pPr>
        <w:pStyle w:val="Standard"/>
        <w:jc w:val="center"/>
        <w:rPr>
          <w:b/>
          <w:bCs/>
          <w:sz w:val="28"/>
          <w:szCs w:val="28"/>
        </w:rPr>
      </w:pP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color w:val="000000"/>
          <w:sz w:val="28"/>
          <w:szCs w:val="28"/>
        </w:rPr>
        <w:t>1.</w:t>
      </w:r>
      <w:r w:rsidRPr="001963C0">
        <w:rPr>
          <w:rFonts w:ascii="Times New Roman" w:hAnsi="Times New Roman"/>
          <w:sz w:val="28"/>
          <w:szCs w:val="28"/>
        </w:rPr>
        <w:t xml:space="preserve"> Каждое захоронение, произведенное на территории общественных кладбищ </w:t>
      </w:r>
      <w:proofErr w:type="spellStart"/>
      <w:r w:rsidRPr="001963C0">
        <w:rPr>
          <w:rFonts w:ascii="Times New Roman" w:hAnsi="Times New Roman"/>
          <w:sz w:val="28"/>
          <w:szCs w:val="28"/>
        </w:rPr>
        <w:t>Адагумского</w:t>
      </w:r>
      <w:proofErr w:type="spellEnd"/>
      <w:r w:rsidRPr="001963C0">
        <w:rPr>
          <w:rFonts w:ascii="Times New Roman" w:hAnsi="Times New Roman"/>
          <w:sz w:val="28"/>
          <w:szCs w:val="28"/>
        </w:rPr>
        <w:t xml:space="preserve"> сельского поселения Крымского района, регистрируется ответственным лицом за ведение книг регистрации, назначенным муниципальным правовым актом  администрации </w:t>
      </w:r>
      <w:proofErr w:type="spellStart"/>
      <w:r w:rsidRPr="001963C0">
        <w:rPr>
          <w:rFonts w:ascii="Times New Roman" w:hAnsi="Times New Roman"/>
          <w:sz w:val="28"/>
          <w:szCs w:val="28"/>
        </w:rPr>
        <w:t>Адагумского</w:t>
      </w:r>
      <w:proofErr w:type="spellEnd"/>
      <w:r w:rsidRPr="001963C0">
        <w:rPr>
          <w:rFonts w:ascii="Times New Roman" w:hAnsi="Times New Roman"/>
          <w:sz w:val="28"/>
          <w:szCs w:val="28"/>
        </w:rPr>
        <w:t xml:space="preserve"> сельского поселения Крымского района, в книге регистрации захоронений (захоронений урн с прахом) (далее – Книги).</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sz w:val="28"/>
          <w:szCs w:val="28"/>
        </w:rPr>
        <w:t xml:space="preserve">Книги ведутся по формам, утвержденным администрацией </w:t>
      </w:r>
      <w:proofErr w:type="spellStart"/>
      <w:r w:rsidRPr="001963C0">
        <w:rPr>
          <w:rFonts w:ascii="Times New Roman" w:hAnsi="Times New Roman"/>
          <w:sz w:val="28"/>
          <w:szCs w:val="28"/>
        </w:rPr>
        <w:t>Адагумского</w:t>
      </w:r>
      <w:proofErr w:type="spellEnd"/>
      <w:r w:rsidRPr="001963C0">
        <w:rPr>
          <w:rFonts w:ascii="Times New Roman" w:hAnsi="Times New Roman"/>
          <w:sz w:val="28"/>
          <w:szCs w:val="28"/>
        </w:rPr>
        <w:t xml:space="preserve"> сельского поселения Крымского района, (приложение № 1 к порядку).</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color w:val="000000"/>
          <w:sz w:val="28"/>
          <w:szCs w:val="28"/>
        </w:rPr>
        <w:t xml:space="preserve">2. Книги должны быть пронумерованы, прошнурованы, и скреплены </w:t>
      </w:r>
      <w:r w:rsidRPr="001963C0">
        <w:rPr>
          <w:rFonts w:ascii="Times New Roman" w:hAnsi="Times New Roman"/>
          <w:sz w:val="28"/>
          <w:szCs w:val="28"/>
        </w:rPr>
        <w:t xml:space="preserve">подписью главы </w:t>
      </w:r>
      <w:proofErr w:type="spellStart"/>
      <w:r w:rsidRPr="001963C0">
        <w:rPr>
          <w:rFonts w:ascii="Times New Roman" w:hAnsi="Times New Roman"/>
          <w:sz w:val="28"/>
          <w:szCs w:val="28"/>
        </w:rPr>
        <w:t>Адагумского</w:t>
      </w:r>
      <w:proofErr w:type="spellEnd"/>
      <w:r w:rsidRPr="001963C0">
        <w:rPr>
          <w:rFonts w:ascii="Times New Roman" w:hAnsi="Times New Roman"/>
          <w:sz w:val="28"/>
          <w:szCs w:val="28"/>
        </w:rPr>
        <w:t xml:space="preserve"> сельского поселения Крымского района, (его заместителя) и   печатью администрации </w:t>
      </w:r>
      <w:proofErr w:type="spellStart"/>
      <w:r w:rsidRPr="001963C0">
        <w:rPr>
          <w:rFonts w:ascii="Times New Roman" w:hAnsi="Times New Roman"/>
          <w:sz w:val="28"/>
          <w:szCs w:val="28"/>
        </w:rPr>
        <w:t>Адагумского</w:t>
      </w:r>
      <w:proofErr w:type="spellEnd"/>
      <w:r w:rsidRPr="001963C0">
        <w:rPr>
          <w:rFonts w:ascii="Times New Roman" w:hAnsi="Times New Roman"/>
          <w:sz w:val="28"/>
          <w:szCs w:val="28"/>
        </w:rPr>
        <w:t xml:space="preserve"> сельского поселения Крымского района.</w:t>
      </w:r>
      <w:r w:rsidRPr="001963C0">
        <w:rPr>
          <w:rFonts w:ascii="Times New Roman" w:hAnsi="Times New Roman"/>
          <w:color w:val="000000"/>
          <w:sz w:val="28"/>
          <w:szCs w:val="28"/>
        </w:rPr>
        <w:t xml:space="preserve"> </w:t>
      </w:r>
      <w:r w:rsidRPr="001963C0">
        <w:rPr>
          <w:rFonts w:ascii="Times New Roman" w:hAnsi="Times New Roman"/>
          <w:sz w:val="28"/>
          <w:szCs w:val="28"/>
        </w:rPr>
        <w:t>Книги являются документами строгой отчетности и относятся к делам с постоянным сроком хранения.</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sz w:val="28"/>
          <w:szCs w:val="28"/>
        </w:rPr>
        <w:t xml:space="preserve">3. На каждое кладбище </w:t>
      </w:r>
      <w:r w:rsidRPr="001963C0">
        <w:rPr>
          <w:rFonts w:ascii="Times New Roman" w:hAnsi="Times New Roman"/>
          <w:color w:val="000000"/>
          <w:sz w:val="28"/>
          <w:szCs w:val="28"/>
        </w:rPr>
        <w:t>ведется отдельная книга со своим порядковым номером. Порядковая нумерация книг начинается с цифры «1» и должна быть непрерывной и единой.</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sz w:val="28"/>
          <w:szCs w:val="28"/>
        </w:rPr>
        <w:t>4.</w:t>
      </w:r>
      <w:r w:rsidRPr="001963C0">
        <w:rPr>
          <w:rFonts w:ascii="Times New Roman" w:hAnsi="Times New Roman"/>
          <w:color w:val="000000"/>
          <w:sz w:val="28"/>
          <w:szCs w:val="28"/>
        </w:rPr>
        <w:t xml:space="preserve"> Книга имеет титульный лист, на котором указываются слова  «Книга регистрации захоронений (захоронений урн с прахом)», номер книги, наименование </w:t>
      </w:r>
      <w:r w:rsidRPr="001963C0">
        <w:rPr>
          <w:rFonts w:ascii="Times New Roman" w:hAnsi="Times New Roman"/>
          <w:sz w:val="28"/>
          <w:szCs w:val="28"/>
        </w:rPr>
        <w:t>уполномоченного органа местного самоуправления  в сфере погребения и похоронного дела</w:t>
      </w:r>
      <w:r w:rsidRPr="001963C0">
        <w:rPr>
          <w:rFonts w:ascii="Times New Roman" w:hAnsi="Times New Roman"/>
          <w:color w:val="000000"/>
          <w:sz w:val="28"/>
          <w:szCs w:val="28"/>
        </w:rPr>
        <w:t>, осуществляющего регистрацию захоронений умерших в регистрационной книге, наименование населенного пункта, название кладбища.</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sz w:val="28"/>
          <w:szCs w:val="28"/>
        </w:rPr>
        <w:t xml:space="preserve">5. Внесение записи в Книги производится </w:t>
      </w:r>
      <w:r w:rsidRPr="001963C0">
        <w:rPr>
          <w:rFonts w:ascii="Times New Roman" w:hAnsi="Times New Roman"/>
          <w:color w:val="000000"/>
          <w:sz w:val="28"/>
          <w:szCs w:val="28"/>
        </w:rPr>
        <w:t>в день захоронения умершего (урны с прахом).</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sz w:val="28"/>
          <w:szCs w:val="28"/>
        </w:rPr>
        <w:t>6. Книги можно заполнять от руки, как чернилами, так и шариковой ручкой.</w:t>
      </w:r>
    </w:p>
    <w:p w:rsidR="001963C0" w:rsidRPr="001963C0" w:rsidRDefault="001963C0" w:rsidP="001963C0">
      <w:pPr>
        <w:pStyle w:val="HTML"/>
        <w:ind w:firstLine="720"/>
        <w:jc w:val="both"/>
        <w:rPr>
          <w:rFonts w:ascii="Times New Roman" w:hAnsi="Times New Roman"/>
          <w:color w:val="000000"/>
          <w:sz w:val="28"/>
          <w:szCs w:val="28"/>
        </w:rPr>
      </w:pPr>
      <w:r w:rsidRPr="001963C0">
        <w:rPr>
          <w:rFonts w:ascii="Times New Roman" w:hAnsi="Times New Roman"/>
          <w:color w:val="000000"/>
          <w:sz w:val="28"/>
          <w:szCs w:val="28"/>
        </w:rPr>
        <w:t>В Книгах не должно быть помарок и подчисток. Если при записи допущены неточности, ответственное лицо в сфере погребения и похоронного дела ставит отметку, содержащую слово «исправленному верить», дату, личную подпись.</w:t>
      </w:r>
    </w:p>
    <w:p w:rsidR="001963C0" w:rsidRPr="001963C0" w:rsidRDefault="001963C0" w:rsidP="001963C0">
      <w:pPr>
        <w:pStyle w:val="HTML"/>
        <w:ind w:firstLine="720"/>
        <w:jc w:val="both"/>
        <w:rPr>
          <w:rFonts w:ascii="Times New Roman" w:hAnsi="Times New Roman"/>
          <w:color w:val="000000"/>
          <w:sz w:val="28"/>
          <w:szCs w:val="28"/>
        </w:rPr>
      </w:pPr>
      <w:r w:rsidRPr="001963C0">
        <w:rPr>
          <w:rFonts w:ascii="Times New Roman" w:hAnsi="Times New Roman"/>
          <w:sz w:val="28"/>
          <w:szCs w:val="28"/>
        </w:rPr>
        <w:lastRenderedPageBreak/>
        <w:t xml:space="preserve">7. Книги, законченные делопроизводством, до сдачи их в муниципальный архив, хранятся </w:t>
      </w:r>
      <w:r w:rsidRPr="001963C0">
        <w:rPr>
          <w:rFonts w:ascii="Times New Roman" w:hAnsi="Times New Roman"/>
          <w:color w:val="000000"/>
          <w:sz w:val="28"/>
          <w:szCs w:val="28"/>
        </w:rPr>
        <w:t xml:space="preserve">в администрации </w:t>
      </w:r>
      <w:proofErr w:type="spellStart"/>
      <w:r w:rsidRPr="001963C0">
        <w:rPr>
          <w:rFonts w:ascii="Times New Roman" w:hAnsi="Times New Roman"/>
          <w:color w:val="000000"/>
          <w:sz w:val="28"/>
          <w:szCs w:val="28"/>
        </w:rPr>
        <w:t>Адагумского</w:t>
      </w:r>
      <w:proofErr w:type="spellEnd"/>
      <w:r w:rsidRPr="001963C0">
        <w:rPr>
          <w:rFonts w:ascii="Times New Roman" w:hAnsi="Times New Roman"/>
          <w:color w:val="000000"/>
          <w:sz w:val="28"/>
          <w:szCs w:val="28"/>
        </w:rPr>
        <w:t xml:space="preserve"> сельского поселения</w:t>
      </w:r>
      <w:r w:rsidRPr="001963C0">
        <w:rPr>
          <w:rFonts w:ascii="Times New Roman" w:hAnsi="Times New Roman"/>
          <w:sz w:val="28"/>
          <w:szCs w:val="28"/>
        </w:rPr>
        <w:t xml:space="preserve"> Крымского района</w:t>
      </w:r>
      <w:r w:rsidRPr="001963C0">
        <w:rPr>
          <w:rFonts w:ascii="Times New Roman" w:hAnsi="Times New Roman"/>
          <w:color w:val="000000"/>
          <w:sz w:val="28"/>
          <w:szCs w:val="28"/>
        </w:rPr>
        <w:t>, в условиях, исключающих их порчу или утрату.</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sz w:val="28"/>
          <w:szCs w:val="28"/>
        </w:rPr>
        <w:t>8.</w:t>
      </w:r>
      <w:r w:rsidRPr="001963C0">
        <w:rPr>
          <w:rFonts w:ascii="Times New Roman" w:hAnsi="Times New Roman"/>
          <w:kern w:val="0"/>
          <w:sz w:val="28"/>
          <w:szCs w:val="28"/>
          <w:lang w:eastAsia="ru-RU"/>
        </w:rPr>
        <w:t>Ответственное лицо за ведение Книги несёт персональную ответственность за ведение и сохранность Книги.</w:t>
      </w:r>
    </w:p>
    <w:p w:rsidR="001963C0" w:rsidRPr="001963C0" w:rsidRDefault="001963C0" w:rsidP="001963C0">
      <w:pPr>
        <w:pStyle w:val="HTML"/>
        <w:ind w:firstLine="720"/>
        <w:jc w:val="both"/>
        <w:rPr>
          <w:rFonts w:ascii="Times New Roman" w:hAnsi="Times New Roman"/>
          <w:sz w:val="28"/>
          <w:szCs w:val="28"/>
        </w:rPr>
      </w:pPr>
      <w:r w:rsidRPr="001963C0">
        <w:rPr>
          <w:rFonts w:ascii="Times New Roman" w:hAnsi="Times New Roman"/>
          <w:color w:val="000000"/>
          <w:sz w:val="28"/>
          <w:szCs w:val="28"/>
        </w:rPr>
        <w:t>9. Администрация</w:t>
      </w:r>
      <w:r w:rsidRPr="001963C0">
        <w:rPr>
          <w:rFonts w:ascii="Times New Roman" w:hAnsi="Times New Roman"/>
          <w:sz w:val="28"/>
          <w:szCs w:val="28"/>
        </w:rPr>
        <w:t xml:space="preserve"> </w:t>
      </w:r>
      <w:proofErr w:type="spellStart"/>
      <w:r w:rsidRPr="001963C0">
        <w:rPr>
          <w:rFonts w:ascii="Times New Roman" w:hAnsi="Times New Roman"/>
          <w:sz w:val="28"/>
          <w:szCs w:val="28"/>
        </w:rPr>
        <w:t>Адагумского</w:t>
      </w:r>
      <w:proofErr w:type="spellEnd"/>
      <w:r w:rsidRPr="001963C0">
        <w:rPr>
          <w:rFonts w:ascii="Times New Roman" w:hAnsi="Times New Roman"/>
          <w:sz w:val="28"/>
          <w:szCs w:val="28"/>
        </w:rPr>
        <w:t xml:space="preserve"> сельского поселения</w:t>
      </w:r>
      <w:r w:rsidRPr="001963C0">
        <w:rPr>
          <w:rFonts w:ascii="Times New Roman" w:hAnsi="Times New Roman"/>
          <w:color w:val="000000"/>
          <w:sz w:val="28"/>
          <w:szCs w:val="28"/>
        </w:rPr>
        <w:t xml:space="preserve"> </w:t>
      </w:r>
      <w:r w:rsidRPr="001963C0">
        <w:rPr>
          <w:rFonts w:ascii="Times New Roman" w:hAnsi="Times New Roman"/>
          <w:sz w:val="28"/>
          <w:szCs w:val="28"/>
        </w:rPr>
        <w:t xml:space="preserve">Крымского района, </w:t>
      </w:r>
      <w:r w:rsidRPr="001963C0">
        <w:rPr>
          <w:rFonts w:ascii="Times New Roman" w:hAnsi="Times New Roman"/>
          <w:color w:val="000000"/>
          <w:sz w:val="28"/>
          <w:szCs w:val="28"/>
        </w:rPr>
        <w:t>обязана по запросам государственных органов, в соответствии с их   полномочиями, установленными законодательством, представлять сведения, содержащиеся в Книге.</w:t>
      </w:r>
    </w:p>
    <w:p w:rsidR="001963C0" w:rsidRPr="001963C0" w:rsidRDefault="001963C0" w:rsidP="001963C0">
      <w:pPr>
        <w:pStyle w:val="Standard"/>
        <w:tabs>
          <w:tab w:val="left" w:pos="708"/>
        </w:tabs>
        <w:jc w:val="both"/>
        <w:rPr>
          <w:b/>
          <w:bCs/>
          <w:sz w:val="28"/>
          <w:szCs w:val="28"/>
        </w:rPr>
      </w:pPr>
    </w:p>
    <w:p w:rsidR="001963C0" w:rsidRPr="001963C0" w:rsidRDefault="001963C0" w:rsidP="001963C0">
      <w:pPr>
        <w:pStyle w:val="Standard"/>
        <w:tabs>
          <w:tab w:val="left" w:pos="708"/>
        </w:tabs>
        <w:jc w:val="both"/>
        <w:rPr>
          <w:sz w:val="28"/>
          <w:szCs w:val="28"/>
        </w:rPr>
      </w:pPr>
      <w:r w:rsidRPr="001963C0">
        <w:rPr>
          <w:b/>
          <w:bCs/>
          <w:sz w:val="28"/>
          <w:szCs w:val="28"/>
        </w:rPr>
        <w:t xml:space="preserve">1.1. </w:t>
      </w:r>
      <w:r w:rsidRPr="001963C0">
        <w:rPr>
          <w:b/>
          <w:bCs/>
          <w:color w:val="000000"/>
          <w:sz w:val="28"/>
          <w:szCs w:val="28"/>
        </w:rPr>
        <w:t xml:space="preserve">Заполнение граф </w:t>
      </w:r>
      <w:r w:rsidRPr="001963C0">
        <w:rPr>
          <w:b/>
          <w:bCs/>
          <w:sz w:val="28"/>
          <w:szCs w:val="28"/>
        </w:rPr>
        <w:t>книги регистрации захоронений</w:t>
      </w:r>
    </w:p>
    <w:p w:rsidR="001963C0" w:rsidRPr="001963C0" w:rsidRDefault="001963C0" w:rsidP="001963C0">
      <w:pPr>
        <w:pStyle w:val="HTML"/>
        <w:ind w:firstLine="900"/>
        <w:jc w:val="both"/>
        <w:rPr>
          <w:rFonts w:ascii="Times New Roman" w:hAnsi="Times New Roman"/>
          <w:color w:val="000000"/>
          <w:sz w:val="28"/>
          <w:szCs w:val="28"/>
        </w:rPr>
      </w:pPr>
    </w:p>
    <w:p w:rsidR="001963C0" w:rsidRPr="001963C0" w:rsidRDefault="001963C0" w:rsidP="001963C0">
      <w:pPr>
        <w:pStyle w:val="HTML"/>
        <w:ind w:firstLine="900"/>
        <w:jc w:val="both"/>
        <w:rPr>
          <w:rFonts w:ascii="Times New Roman" w:hAnsi="Times New Roman"/>
          <w:sz w:val="28"/>
          <w:szCs w:val="28"/>
        </w:rPr>
      </w:pPr>
      <w:r w:rsidRPr="001963C0">
        <w:rPr>
          <w:rFonts w:ascii="Times New Roman" w:hAnsi="Times New Roman"/>
          <w:color w:val="000000"/>
          <w:sz w:val="28"/>
          <w:szCs w:val="28"/>
        </w:rPr>
        <w:t>В графе «регистрационный номер захоронения»</w:t>
      </w:r>
      <w:r w:rsidRPr="001963C0">
        <w:rPr>
          <w:rFonts w:ascii="Times New Roman" w:hAnsi="Times New Roman"/>
          <w:sz w:val="28"/>
          <w:szCs w:val="28"/>
        </w:rPr>
        <w:t xml:space="preserve"> </w:t>
      </w:r>
      <w:r w:rsidRPr="001963C0">
        <w:rPr>
          <w:rFonts w:ascii="Times New Roman" w:hAnsi="Times New Roman"/>
          <w:color w:val="000000"/>
          <w:sz w:val="28"/>
          <w:szCs w:val="28"/>
        </w:rPr>
        <w:t>указывается порядковый  номер записи</w:t>
      </w:r>
      <w:r w:rsidRPr="001963C0">
        <w:rPr>
          <w:rFonts w:ascii="Times New Roman" w:hAnsi="Times New Roman"/>
          <w:sz w:val="28"/>
          <w:szCs w:val="28"/>
        </w:rPr>
        <w:t xml:space="preserve"> регистрации захоронения.</w:t>
      </w:r>
      <w:r w:rsidRPr="001963C0">
        <w:rPr>
          <w:rFonts w:ascii="Times New Roman" w:hAnsi="Times New Roman"/>
          <w:color w:val="000000"/>
          <w:sz w:val="28"/>
          <w:szCs w:val="28"/>
        </w:rPr>
        <w:t xml:space="preserve"> Порядковая нумерация начинается с цифры «1» и должна быть непрерывной. С наступлением нового календарного года порядковая нумерация продолжается. При окончании книги и заведении новой нумерация продолжается.</w:t>
      </w:r>
    </w:p>
    <w:p w:rsidR="001963C0" w:rsidRPr="001963C0" w:rsidRDefault="001963C0" w:rsidP="001963C0">
      <w:pPr>
        <w:pStyle w:val="HTML"/>
        <w:ind w:firstLine="900"/>
        <w:jc w:val="both"/>
        <w:rPr>
          <w:rFonts w:ascii="Times New Roman" w:hAnsi="Times New Roman"/>
          <w:color w:val="000000"/>
          <w:sz w:val="28"/>
          <w:szCs w:val="28"/>
        </w:rPr>
      </w:pPr>
      <w:r w:rsidRPr="001963C0">
        <w:rPr>
          <w:rFonts w:ascii="Times New Roman" w:hAnsi="Times New Roman"/>
          <w:color w:val="000000"/>
          <w:sz w:val="28"/>
          <w:szCs w:val="28"/>
        </w:rPr>
        <w:t>В графе «Ф.И.О. умершего» указывается полностью фамилия, имя, отчество умершего.</w:t>
      </w:r>
    </w:p>
    <w:p w:rsidR="001963C0" w:rsidRPr="001963C0" w:rsidRDefault="001963C0" w:rsidP="001963C0">
      <w:pPr>
        <w:pStyle w:val="HTML"/>
        <w:ind w:firstLine="900"/>
        <w:jc w:val="both"/>
        <w:rPr>
          <w:rFonts w:ascii="Times New Roman" w:hAnsi="Times New Roman"/>
          <w:color w:val="000000"/>
          <w:sz w:val="28"/>
          <w:szCs w:val="28"/>
        </w:rPr>
      </w:pPr>
      <w:r w:rsidRPr="001963C0">
        <w:rPr>
          <w:rFonts w:ascii="Times New Roman" w:hAnsi="Times New Roman"/>
          <w:color w:val="000000"/>
          <w:sz w:val="28"/>
          <w:szCs w:val="28"/>
        </w:rPr>
        <w:t>В графе «дата рождения умершего, возраст умершего» указывается дата рождения и количество полных лет умершего на день смерти.</w:t>
      </w:r>
    </w:p>
    <w:p w:rsidR="001963C0" w:rsidRPr="001963C0" w:rsidRDefault="001963C0" w:rsidP="001963C0">
      <w:pPr>
        <w:tabs>
          <w:tab w:val="left" w:pos="708"/>
        </w:tabs>
        <w:spacing w:after="0" w:line="240" w:lineRule="auto"/>
        <w:ind w:firstLine="993"/>
        <w:jc w:val="both"/>
        <w:rPr>
          <w:rFonts w:ascii="Times New Roman" w:hAnsi="Times New Roman" w:cs="Times New Roman"/>
          <w:sz w:val="28"/>
          <w:szCs w:val="28"/>
        </w:rPr>
      </w:pPr>
      <w:r w:rsidRPr="001963C0">
        <w:rPr>
          <w:rFonts w:ascii="Times New Roman" w:hAnsi="Times New Roman" w:cs="Times New Roman"/>
          <w:color w:val="000000"/>
          <w:sz w:val="28"/>
          <w:szCs w:val="28"/>
        </w:rPr>
        <w:t>В графе «дата захоронения</w:t>
      </w:r>
      <w:r w:rsidRPr="001963C0">
        <w:rPr>
          <w:rFonts w:ascii="Times New Roman" w:hAnsi="Times New Roman" w:cs="Times New Roman"/>
          <w:sz w:val="28"/>
          <w:szCs w:val="28"/>
        </w:rPr>
        <w:t xml:space="preserve"> (для урн с прахом с указанием даты и места кремации</w:t>
      </w:r>
      <w:r w:rsidRPr="001963C0">
        <w:rPr>
          <w:rFonts w:ascii="Times New Roman" w:hAnsi="Times New Roman" w:cs="Times New Roman"/>
          <w:color w:val="000000"/>
          <w:sz w:val="28"/>
          <w:szCs w:val="28"/>
        </w:rPr>
        <w:t>)» указывается дата смерти, число, месяц и год захоронения, дата кремации</w:t>
      </w:r>
      <w:r w:rsidRPr="001963C0">
        <w:rPr>
          <w:rFonts w:ascii="Times New Roman" w:hAnsi="Times New Roman" w:cs="Times New Roman"/>
          <w:sz w:val="28"/>
          <w:szCs w:val="28"/>
        </w:rPr>
        <w:t xml:space="preserve">, </w:t>
      </w:r>
      <w:r w:rsidRPr="001963C0">
        <w:rPr>
          <w:rFonts w:ascii="Times New Roman" w:hAnsi="Times New Roman" w:cs="Times New Roman"/>
          <w:color w:val="000000"/>
          <w:sz w:val="28"/>
          <w:szCs w:val="28"/>
        </w:rPr>
        <w:t>наименование крематория и его адрес.</w:t>
      </w:r>
    </w:p>
    <w:p w:rsidR="001963C0" w:rsidRPr="001963C0" w:rsidRDefault="001963C0" w:rsidP="001963C0">
      <w:pPr>
        <w:pStyle w:val="HTML"/>
        <w:ind w:firstLine="900"/>
        <w:jc w:val="both"/>
        <w:rPr>
          <w:rFonts w:ascii="Times New Roman" w:hAnsi="Times New Roman"/>
          <w:color w:val="000000"/>
          <w:sz w:val="28"/>
          <w:szCs w:val="28"/>
        </w:rPr>
      </w:pPr>
      <w:r w:rsidRPr="001963C0">
        <w:rPr>
          <w:rFonts w:ascii="Times New Roman" w:hAnsi="Times New Roman"/>
          <w:color w:val="000000"/>
          <w:sz w:val="28"/>
          <w:szCs w:val="28"/>
        </w:rPr>
        <w:t>В графе «номер свидетельства о смерти» указывается номер свидетельства о смерти, выданного органом записи актов гражданского состояния и дата его выдачи.</w:t>
      </w:r>
    </w:p>
    <w:p w:rsidR="001963C0" w:rsidRPr="001963C0" w:rsidRDefault="001963C0" w:rsidP="001963C0">
      <w:pPr>
        <w:pStyle w:val="HTML"/>
        <w:ind w:firstLine="900"/>
        <w:jc w:val="both"/>
        <w:rPr>
          <w:rFonts w:ascii="Times New Roman" w:hAnsi="Times New Roman"/>
          <w:color w:val="000000"/>
          <w:sz w:val="28"/>
          <w:szCs w:val="28"/>
        </w:rPr>
      </w:pPr>
      <w:r w:rsidRPr="001963C0">
        <w:rPr>
          <w:rFonts w:ascii="Times New Roman" w:hAnsi="Times New Roman"/>
          <w:color w:val="000000"/>
          <w:sz w:val="28"/>
          <w:szCs w:val="28"/>
        </w:rPr>
        <w:t>В графе «орган, выдававший свидетельство» указывается наименование органа записи актов гражданского состояния, выдавшего свидетельство о смерти.</w:t>
      </w:r>
    </w:p>
    <w:p w:rsidR="001963C0" w:rsidRPr="001963C0" w:rsidRDefault="001963C0" w:rsidP="001963C0">
      <w:pPr>
        <w:pStyle w:val="HTML"/>
        <w:ind w:firstLine="900"/>
        <w:jc w:val="both"/>
        <w:rPr>
          <w:rFonts w:ascii="Times New Roman" w:hAnsi="Times New Roman"/>
          <w:color w:val="000000"/>
          <w:sz w:val="28"/>
          <w:szCs w:val="28"/>
        </w:rPr>
      </w:pPr>
      <w:r w:rsidRPr="001963C0">
        <w:rPr>
          <w:rFonts w:ascii="Times New Roman" w:hAnsi="Times New Roman"/>
          <w:color w:val="000000"/>
          <w:sz w:val="28"/>
          <w:szCs w:val="28"/>
        </w:rPr>
        <w:t>В графе «место захоронения» номер квартала, на котором произведено захоронение умершего, номер места захоронения (одиночного, родственного, семейного,  почетного, воинского).</w:t>
      </w:r>
    </w:p>
    <w:p w:rsidR="001963C0" w:rsidRPr="001963C0" w:rsidRDefault="001963C0" w:rsidP="001963C0">
      <w:pPr>
        <w:pStyle w:val="HTML"/>
        <w:ind w:firstLine="900"/>
        <w:jc w:val="both"/>
        <w:rPr>
          <w:rFonts w:ascii="Times New Roman" w:hAnsi="Times New Roman"/>
          <w:sz w:val="28"/>
          <w:szCs w:val="28"/>
        </w:rPr>
      </w:pPr>
      <w:r w:rsidRPr="001963C0">
        <w:rPr>
          <w:rFonts w:ascii="Times New Roman" w:hAnsi="Times New Roman"/>
          <w:color w:val="000000"/>
          <w:sz w:val="28"/>
          <w:szCs w:val="28"/>
        </w:rPr>
        <w:t>В графе «Ф.И.О., адрес, номер телефона лица, ответственного за захоронение» указывается полностью фамилия, имя, отчество, адрес и контактный телефон супруга, близкого родственника, законного представителя умершего или иного лица, взявшего на себя обязанность по осуществлению погребения умершего, которому выдано удостоверение о захоронении умершего.</w:t>
      </w:r>
    </w:p>
    <w:p w:rsidR="001963C0" w:rsidRPr="001963C0" w:rsidRDefault="001963C0" w:rsidP="001963C0">
      <w:pPr>
        <w:pStyle w:val="Standard"/>
        <w:tabs>
          <w:tab w:val="left" w:pos="708"/>
        </w:tabs>
        <w:ind w:firstLine="708"/>
        <w:jc w:val="both"/>
        <w:rPr>
          <w:bCs/>
          <w:color w:val="000000"/>
          <w:sz w:val="28"/>
          <w:szCs w:val="28"/>
        </w:rPr>
      </w:pPr>
      <w:r w:rsidRPr="001963C0">
        <w:rPr>
          <w:bCs/>
          <w:color w:val="000000"/>
          <w:sz w:val="28"/>
          <w:szCs w:val="28"/>
        </w:rPr>
        <w:t>При перерегистрации места захоронения на другое лицо в данную графу вносятся соответствующие изменения.</w:t>
      </w:r>
    </w:p>
    <w:p w:rsidR="001963C0" w:rsidRPr="001963C0" w:rsidRDefault="001963C0" w:rsidP="001963C0">
      <w:pPr>
        <w:pStyle w:val="Standard"/>
        <w:widowControl w:val="0"/>
        <w:tabs>
          <w:tab w:val="left" w:pos="708"/>
        </w:tabs>
        <w:jc w:val="both"/>
        <w:rPr>
          <w:i/>
          <w:sz w:val="28"/>
          <w:szCs w:val="28"/>
        </w:rPr>
      </w:pPr>
    </w:p>
    <w:p w:rsidR="001963C0" w:rsidRPr="001963C0" w:rsidRDefault="001963C0" w:rsidP="001963C0">
      <w:pPr>
        <w:pStyle w:val="11"/>
        <w:keepNext/>
        <w:keepLines/>
        <w:shd w:val="clear" w:color="auto" w:fill="auto"/>
        <w:tabs>
          <w:tab w:val="left" w:pos="2131"/>
        </w:tabs>
        <w:ind w:firstLine="0"/>
        <w:jc w:val="both"/>
        <w:rPr>
          <w:color w:val="000000"/>
          <w:lang w:bidi="ru-RU"/>
        </w:rPr>
      </w:pPr>
      <w:bookmarkStart w:id="0" w:name="bookmark6"/>
      <w:r w:rsidRPr="001963C0">
        <w:rPr>
          <w:color w:val="000000"/>
          <w:lang w:bidi="ru-RU"/>
        </w:rPr>
        <w:lastRenderedPageBreak/>
        <w:t>1.2. Заполнение книги регистрации захоронений урн с прахом</w:t>
      </w:r>
    </w:p>
    <w:p w:rsidR="001963C0" w:rsidRPr="001963C0" w:rsidRDefault="001963C0" w:rsidP="001963C0">
      <w:pPr>
        <w:pStyle w:val="11"/>
        <w:keepNext/>
        <w:keepLines/>
        <w:shd w:val="clear" w:color="auto" w:fill="auto"/>
        <w:tabs>
          <w:tab w:val="left" w:pos="2131"/>
        </w:tabs>
        <w:ind w:firstLine="0"/>
        <w:jc w:val="both"/>
        <w:rPr>
          <w:color w:val="000000"/>
          <w:lang w:bidi="ru-RU"/>
        </w:rPr>
      </w:pPr>
      <w:r w:rsidRPr="001963C0">
        <w:rPr>
          <w:color w:val="000000"/>
          <w:lang w:bidi="ru-RU"/>
        </w:rPr>
        <w:t xml:space="preserve"> на территории </w:t>
      </w:r>
      <w:bookmarkEnd w:id="0"/>
      <w:proofErr w:type="spellStart"/>
      <w:r w:rsidRPr="001963C0">
        <w:rPr>
          <w:color w:val="000000"/>
          <w:lang w:bidi="ru-RU"/>
        </w:rPr>
        <w:t>Адагумского</w:t>
      </w:r>
      <w:proofErr w:type="spellEnd"/>
      <w:r w:rsidRPr="001963C0">
        <w:rPr>
          <w:color w:val="000000"/>
          <w:lang w:bidi="ru-RU"/>
        </w:rPr>
        <w:t xml:space="preserve"> сельского поселения</w:t>
      </w:r>
      <w:r w:rsidRPr="001963C0">
        <w:t xml:space="preserve"> Крымского района</w:t>
      </w:r>
    </w:p>
    <w:p w:rsidR="001963C0" w:rsidRPr="001963C0" w:rsidRDefault="001963C0" w:rsidP="001963C0">
      <w:pPr>
        <w:pStyle w:val="11"/>
        <w:keepNext/>
        <w:keepLines/>
        <w:shd w:val="clear" w:color="auto" w:fill="auto"/>
        <w:tabs>
          <w:tab w:val="left" w:pos="2131"/>
        </w:tabs>
        <w:ind w:firstLine="0"/>
        <w:jc w:val="both"/>
      </w:pPr>
    </w:p>
    <w:p w:rsidR="001963C0" w:rsidRPr="001963C0" w:rsidRDefault="001963C0" w:rsidP="001963C0">
      <w:pPr>
        <w:pStyle w:val="20"/>
        <w:shd w:val="clear" w:color="auto" w:fill="auto"/>
        <w:tabs>
          <w:tab w:val="left" w:pos="1465"/>
        </w:tabs>
        <w:ind w:firstLine="567"/>
        <w:jc w:val="both"/>
        <w:rPr>
          <w:sz w:val="28"/>
          <w:szCs w:val="28"/>
        </w:rPr>
      </w:pPr>
      <w:r w:rsidRPr="001963C0">
        <w:rPr>
          <w:color w:val="000000"/>
          <w:sz w:val="28"/>
          <w:szCs w:val="28"/>
          <w:lang w:bidi="ru-RU"/>
        </w:rPr>
        <w:t>В графе «регистрационный номер захоронения» указывается порядковый номер записи регистрации захоронения урны с прахом. Порядковая нумерация начинается с цифры «1» должна быть непрерывной. С наступлением нового календарного года порядковая нумерация продолжается. При окончании книги и заведении новой нумерация продолжается.</w:t>
      </w:r>
    </w:p>
    <w:p w:rsidR="001963C0" w:rsidRPr="001963C0" w:rsidRDefault="001963C0" w:rsidP="001963C0">
      <w:pPr>
        <w:pStyle w:val="20"/>
        <w:shd w:val="clear" w:color="auto" w:fill="auto"/>
        <w:tabs>
          <w:tab w:val="left" w:pos="1465"/>
        </w:tabs>
        <w:ind w:firstLine="567"/>
        <w:jc w:val="both"/>
        <w:rPr>
          <w:sz w:val="28"/>
          <w:szCs w:val="28"/>
        </w:rPr>
      </w:pPr>
      <w:r w:rsidRPr="001963C0">
        <w:rPr>
          <w:color w:val="000000"/>
          <w:sz w:val="28"/>
          <w:szCs w:val="28"/>
          <w:lang w:bidi="ru-RU"/>
        </w:rPr>
        <w:t xml:space="preserve">В графе «Ф.И.О. </w:t>
      </w:r>
      <w:proofErr w:type="gramStart"/>
      <w:r w:rsidRPr="001963C0">
        <w:rPr>
          <w:color w:val="000000"/>
          <w:sz w:val="28"/>
          <w:szCs w:val="28"/>
          <w:lang w:bidi="ru-RU"/>
        </w:rPr>
        <w:t>умершего</w:t>
      </w:r>
      <w:proofErr w:type="gramEnd"/>
      <w:r w:rsidRPr="001963C0">
        <w:rPr>
          <w:color w:val="000000"/>
          <w:sz w:val="28"/>
          <w:szCs w:val="28"/>
          <w:lang w:bidi="ru-RU"/>
        </w:rPr>
        <w:t>» указываются полностью фамилия, имя, отчество умершего.</w:t>
      </w:r>
    </w:p>
    <w:p w:rsidR="001963C0" w:rsidRPr="001963C0" w:rsidRDefault="001963C0" w:rsidP="001963C0">
      <w:pPr>
        <w:pStyle w:val="20"/>
        <w:shd w:val="clear" w:color="auto" w:fill="auto"/>
        <w:tabs>
          <w:tab w:val="left" w:pos="1117"/>
        </w:tabs>
        <w:ind w:firstLine="567"/>
        <w:jc w:val="both"/>
        <w:rPr>
          <w:sz w:val="28"/>
          <w:szCs w:val="28"/>
        </w:rPr>
      </w:pPr>
      <w:r w:rsidRPr="001963C0">
        <w:rPr>
          <w:color w:val="000000"/>
          <w:sz w:val="28"/>
          <w:szCs w:val="28"/>
          <w:lang w:bidi="ru-RU"/>
        </w:rPr>
        <w:t xml:space="preserve">В графе «возраст </w:t>
      </w:r>
      <w:proofErr w:type="gramStart"/>
      <w:r w:rsidRPr="001963C0">
        <w:rPr>
          <w:color w:val="000000"/>
          <w:sz w:val="28"/>
          <w:szCs w:val="28"/>
          <w:lang w:bidi="ru-RU"/>
        </w:rPr>
        <w:t>умершего</w:t>
      </w:r>
      <w:proofErr w:type="gramEnd"/>
      <w:r w:rsidRPr="001963C0">
        <w:rPr>
          <w:color w:val="000000"/>
          <w:sz w:val="28"/>
          <w:szCs w:val="28"/>
          <w:lang w:bidi="ru-RU"/>
        </w:rPr>
        <w:t>» указывается количество полных лет умершего на день смерти.</w:t>
      </w:r>
    </w:p>
    <w:p w:rsidR="001963C0" w:rsidRPr="001963C0" w:rsidRDefault="001963C0" w:rsidP="001963C0">
      <w:pPr>
        <w:pStyle w:val="20"/>
        <w:shd w:val="clear" w:color="auto" w:fill="auto"/>
        <w:tabs>
          <w:tab w:val="left" w:pos="1141"/>
        </w:tabs>
        <w:ind w:firstLine="567"/>
        <w:jc w:val="both"/>
        <w:rPr>
          <w:sz w:val="28"/>
          <w:szCs w:val="28"/>
        </w:rPr>
      </w:pPr>
      <w:r w:rsidRPr="001963C0">
        <w:rPr>
          <w:color w:val="000000"/>
          <w:sz w:val="28"/>
          <w:szCs w:val="28"/>
          <w:lang w:bidi="ru-RU"/>
        </w:rPr>
        <w:t xml:space="preserve">В графе «дата смерти» указываются дата смерти </w:t>
      </w:r>
      <w:proofErr w:type="gramStart"/>
      <w:r w:rsidRPr="001963C0">
        <w:rPr>
          <w:color w:val="000000"/>
          <w:sz w:val="28"/>
          <w:szCs w:val="28"/>
          <w:lang w:bidi="ru-RU"/>
        </w:rPr>
        <w:t>умершего</w:t>
      </w:r>
      <w:proofErr w:type="gramEnd"/>
      <w:r w:rsidRPr="001963C0">
        <w:rPr>
          <w:color w:val="000000"/>
          <w:sz w:val="28"/>
          <w:szCs w:val="28"/>
          <w:lang w:bidi="ru-RU"/>
        </w:rPr>
        <w:t>.</w:t>
      </w:r>
    </w:p>
    <w:p w:rsidR="001963C0" w:rsidRPr="001963C0" w:rsidRDefault="001963C0" w:rsidP="001963C0">
      <w:pPr>
        <w:pStyle w:val="20"/>
        <w:shd w:val="clear" w:color="auto" w:fill="auto"/>
        <w:tabs>
          <w:tab w:val="left" w:pos="1141"/>
        </w:tabs>
        <w:ind w:firstLine="567"/>
        <w:jc w:val="both"/>
        <w:rPr>
          <w:sz w:val="28"/>
          <w:szCs w:val="28"/>
        </w:rPr>
      </w:pPr>
      <w:r w:rsidRPr="001963C0">
        <w:rPr>
          <w:color w:val="000000"/>
          <w:sz w:val="28"/>
          <w:szCs w:val="28"/>
          <w:lang w:bidi="ru-RU"/>
        </w:rPr>
        <w:t>В графе «дата кремации» указывается дата кремации.</w:t>
      </w:r>
    </w:p>
    <w:p w:rsidR="001963C0" w:rsidRPr="001963C0" w:rsidRDefault="001963C0" w:rsidP="001963C0">
      <w:pPr>
        <w:pStyle w:val="20"/>
        <w:shd w:val="clear" w:color="auto" w:fill="auto"/>
        <w:tabs>
          <w:tab w:val="left" w:pos="1113"/>
        </w:tabs>
        <w:ind w:firstLine="567"/>
        <w:jc w:val="both"/>
        <w:rPr>
          <w:sz w:val="28"/>
          <w:szCs w:val="28"/>
        </w:rPr>
      </w:pPr>
      <w:r w:rsidRPr="001963C0">
        <w:rPr>
          <w:color w:val="000000"/>
          <w:sz w:val="28"/>
          <w:szCs w:val="28"/>
          <w:lang w:bidi="ru-RU"/>
        </w:rPr>
        <w:t>В графе «место кремации» указываются наименование крематория и его адрес.</w:t>
      </w:r>
    </w:p>
    <w:p w:rsidR="001963C0" w:rsidRPr="001963C0" w:rsidRDefault="001963C0" w:rsidP="001963C0">
      <w:pPr>
        <w:pStyle w:val="20"/>
        <w:shd w:val="clear" w:color="auto" w:fill="auto"/>
        <w:tabs>
          <w:tab w:val="left" w:pos="1113"/>
        </w:tabs>
        <w:ind w:firstLine="567"/>
        <w:jc w:val="both"/>
        <w:rPr>
          <w:sz w:val="28"/>
          <w:szCs w:val="28"/>
        </w:rPr>
      </w:pPr>
      <w:r w:rsidRPr="001963C0">
        <w:rPr>
          <w:color w:val="000000"/>
          <w:sz w:val="28"/>
          <w:szCs w:val="28"/>
          <w:lang w:bidi="ru-RU"/>
        </w:rPr>
        <w:t>В графе «дата захоронения» указываются число, месяц и год захоронения урны с прахом.</w:t>
      </w:r>
    </w:p>
    <w:p w:rsidR="001963C0" w:rsidRPr="001963C0" w:rsidRDefault="001963C0" w:rsidP="001963C0">
      <w:pPr>
        <w:pStyle w:val="20"/>
        <w:shd w:val="clear" w:color="auto" w:fill="auto"/>
        <w:tabs>
          <w:tab w:val="left" w:pos="1117"/>
        </w:tabs>
        <w:ind w:firstLine="567"/>
        <w:jc w:val="both"/>
        <w:rPr>
          <w:sz w:val="28"/>
          <w:szCs w:val="28"/>
        </w:rPr>
      </w:pPr>
      <w:r w:rsidRPr="001963C0">
        <w:rPr>
          <w:color w:val="000000"/>
          <w:sz w:val="28"/>
          <w:szCs w:val="28"/>
          <w:lang w:bidi="ru-RU"/>
        </w:rPr>
        <w:t xml:space="preserve">В графе «номер свидетельства о смерти из </w:t>
      </w:r>
      <w:proofErr w:type="spellStart"/>
      <w:r w:rsidRPr="001963C0">
        <w:rPr>
          <w:color w:val="000000"/>
          <w:sz w:val="28"/>
          <w:szCs w:val="28"/>
          <w:lang w:bidi="ru-RU"/>
        </w:rPr>
        <w:t>ЗАГСа</w:t>
      </w:r>
      <w:proofErr w:type="spellEnd"/>
      <w:r w:rsidRPr="001963C0">
        <w:rPr>
          <w:color w:val="000000"/>
          <w:sz w:val="28"/>
          <w:szCs w:val="28"/>
          <w:lang w:bidi="ru-RU"/>
        </w:rPr>
        <w:t xml:space="preserve"> и дата выдачи» указываются номер свидетельства о смерти, выданного органом записи актов гражданского состояния, и дата его выдачи.</w:t>
      </w:r>
    </w:p>
    <w:p w:rsidR="001963C0" w:rsidRPr="001963C0" w:rsidRDefault="001963C0" w:rsidP="001963C0">
      <w:pPr>
        <w:pStyle w:val="20"/>
        <w:shd w:val="clear" w:color="auto" w:fill="auto"/>
        <w:tabs>
          <w:tab w:val="left" w:pos="1117"/>
        </w:tabs>
        <w:ind w:firstLine="567"/>
        <w:jc w:val="both"/>
        <w:rPr>
          <w:sz w:val="28"/>
          <w:szCs w:val="28"/>
        </w:rPr>
      </w:pPr>
      <w:r w:rsidRPr="001963C0">
        <w:rPr>
          <w:color w:val="000000"/>
          <w:sz w:val="28"/>
          <w:szCs w:val="28"/>
          <w:lang w:bidi="ru-RU"/>
        </w:rPr>
        <w:t>В графе «</w:t>
      </w:r>
      <w:r w:rsidRPr="001963C0">
        <w:rPr>
          <w:color w:val="000000"/>
          <w:sz w:val="28"/>
          <w:szCs w:val="28"/>
        </w:rPr>
        <w:t>орган, выдававший свидетельство</w:t>
      </w:r>
      <w:r w:rsidRPr="001963C0">
        <w:rPr>
          <w:color w:val="000000"/>
          <w:sz w:val="28"/>
          <w:szCs w:val="28"/>
          <w:lang w:bidi="ru-RU"/>
        </w:rPr>
        <w:t>» указывается наименование органа записи актов гражданского состояния, выдавшего свидетельство о смерти.</w:t>
      </w:r>
    </w:p>
    <w:p w:rsidR="001963C0" w:rsidRPr="001963C0" w:rsidRDefault="001963C0" w:rsidP="001963C0">
      <w:pPr>
        <w:pStyle w:val="20"/>
        <w:shd w:val="clear" w:color="auto" w:fill="auto"/>
        <w:tabs>
          <w:tab w:val="left" w:pos="1465"/>
        </w:tabs>
        <w:ind w:firstLine="567"/>
        <w:jc w:val="both"/>
        <w:rPr>
          <w:sz w:val="28"/>
          <w:szCs w:val="28"/>
        </w:rPr>
      </w:pPr>
      <w:r w:rsidRPr="001963C0">
        <w:rPr>
          <w:color w:val="000000"/>
          <w:sz w:val="28"/>
          <w:szCs w:val="28"/>
          <w:lang w:bidi="ru-RU"/>
        </w:rPr>
        <w:t>В графе «номер участка, номер сектора, номер места захоронения (ниши), номер в стене скорби» данные указываются дробью: в числителе указывается номер участка либо номер сектора, на котором произведено захоронение урны с прахом, а в знаменателе - номер места захоронения либо номер ниши в стене скорби.</w:t>
      </w:r>
    </w:p>
    <w:p w:rsidR="001963C0" w:rsidRPr="001963C0" w:rsidRDefault="001963C0" w:rsidP="001963C0">
      <w:pPr>
        <w:pStyle w:val="20"/>
        <w:shd w:val="clear" w:color="auto" w:fill="auto"/>
        <w:tabs>
          <w:tab w:val="left" w:pos="1465"/>
        </w:tabs>
        <w:ind w:firstLine="567"/>
        <w:jc w:val="both"/>
        <w:rPr>
          <w:sz w:val="28"/>
          <w:szCs w:val="28"/>
        </w:rPr>
      </w:pPr>
      <w:r w:rsidRPr="001963C0">
        <w:rPr>
          <w:color w:val="000000"/>
          <w:sz w:val="28"/>
          <w:szCs w:val="28"/>
          <w:lang w:bidi="ru-RU"/>
        </w:rPr>
        <w:t>В графе «Ф.И.О. и адрес ответственного за место захоронения» указываются полностью фамилия, имя, отчество, адрес и контактный телефон супруга, близкого родственника, законного представителя умершего или иного лица, взявшего на себя обязанность по осуществлению погребения умершего, которому выдано свидетельство о захоронении умершего.</w:t>
      </w:r>
    </w:p>
    <w:p w:rsidR="001963C0" w:rsidRPr="001963C0" w:rsidRDefault="001963C0" w:rsidP="001963C0">
      <w:pPr>
        <w:tabs>
          <w:tab w:val="left" w:pos="708"/>
        </w:tabs>
        <w:ind w:firstLine="567"/>
        <w:jc w:val="both"/>
        <w:rPr>
          <w:rFonts w:ascii="Times New Roman" w:hAnsi="Times New Roman" w:cs="Times New Roman"/>
          <w:sz w:val="28"/>
          <w:szCs w:val="28"/>
        </w:rPr>
      </w:pPr>
    </w:p>
    <w:p w:rsidR="001963C0" w:rsidRPr="001963C0" w:rsidRDefault="001963C0" w:rsidP="001963C0">
      <w:pPr>
        <w:pStyle w:val="Standard"/>
        <w:widowControl w:val="0"/>
        <w:tabs>
          <w:tab w:val="left" w:pos="708"/>
        </w:tabs>
        <w:jc w:val="both"/>
        <w:rPr>
          <w:i/>
          <w:sz w:val="28"/>
          <w:szCs w:val="28"/>
        </w:rPr>
      </w:pPr>
    </w:p>
    <w:p w:rsidR="001963C0" w:rsidRDefault="00DF565E" w:rsidP="001963C0">
      <w:pPr>
        <w:pStyle w:val="Standard"/>
        <w:widowControl w:val="0"/>
        <w:tabs>
          <w:tab w:val="left" w:pos="708"/>
        </w:tabs>
        <w:jc w:val="both"/>
        <w:rPr>
          <w:sz w:val="28"/>
          <w:szCs w:val="28"/>
        </w:rPr>
      </w:pPr>
      <w:r>
        <w:rPr>
          <w:sz w:val="28"/>
          <w:szCs w:val="28"/>
        </w:rPr>
        <w:t xml:space="preserve">Заместитель главы </w:t>
      </w:r>
      <w:proofErr w:type="spellStart"/>
      <w:r>
        <w:rPr>
          <w:sz w:val="28"/>
          <w:szCs w:val="28"/>
        </w:rPr>
        <w:t>Адагумского</w:t>
      </w:r>
      <w:proofErr w:type="spellEnd"/>
    </w:p>
    <w:p w:rsidR="00DF565E" w:rsidRDefault="00DF565E" w:rsidP="001963C0">
      <w:pPr>
        <w:pStyle w:val="Standard"/>
        <w:widowControl w:val="0"/>
        <w:tabs>
          <w:tab w:val="left" w:pos="708"/>
        </w:tabs>
        <w:jc w:val="both"/>
        <w:rPr>
          <w:sz w:val="28"/>
          <w:szCs w:val="28"/>
        </w:rPr>
      </w:pPr>
      <w:r>
        <w:rPr>
          <w:sz w:val="28"/>
          <w:szCs w:val="28"/>
        </w:rPr>
        <w:t>сельского поселения</w:t>
      </w:r>
      <w:r w:rsidRPr="00DF565E">
        <w:rPr>
          <w:sz w:val="28"/>
          <w:szCs w:val="28"/>
        </w:rPr>
        <w:t xml:space="preserve"> </w:t>
      </w:r>
      <w:r>
        <w:rPr>
          <w:sz w:val="28"/>
          <w:szCs w:val="28"/>
        </w:rPr>
        <w:t xml:space="preserve">Крымского района                                     А.В. </w:t>
      </w:r>
      <w:proofErr w:type="spellStart"/>
      <w:r>
        <w:rPr>
          <w:sz w:val="28"/>
          <w:szCs w:val="28"/>
        </w:rPr>
        <w:t>Грицюта</w:t>
      </w:r>
      <w:proofErr w:type="spellEnd"/>
    </w:p>
    <w:p w:rsidR="00DF565E" w:rsidRPr="00DF565E" w:rsidRDefault="00DF565E" w:rsidP="001963C0">
      <w:pPr>
        <w:pStyle w:val="Standard"/>
        <w:widowControl w:val="0"/>
        <w:tabs>
          <w:tab w:val="left" w:pos="708"/>
        </w:tabs>
        <w:jc w:val="both"/>
        <w:rPr>
          <w:sz w:val="28"/>
          <w:szCs w:val="28"/>
        </w:rPr>
      </w:pPr>
      <w:r>
        <w:rPr>
          <w:sz w:val="28"/>
          <w:szCs w:val="28"/>
        </w:rPr>
        <w:t xml:space="preserve">                                              </w:t>
      </w:r>
    </w:p>
    <w:p w:rsidR="001963C0" w:rsidRPr="001963C0" w:rsidRDefault="001963C0" w:rsidP="001963C0">
      <w:pPr>
        <w:pStyle w:val="Standard"/>
        <w:widowControl w:val="0"/>
        <w:tabs>
          <w:tab w:val="left" w:pos="708"/>
        </w:tabs>
        <w:jc w:val="both"/>
        <w:rPr>
          <w:i/>
          <w:sz w:val="28"/>
          <w:szCs w:val="28"/>
        </w:rPr>
      </w:pPr>
    </w:p>
    <w:p w:rsidR="001963C0" w:rsidRPr="001963C0" w:rsidRDefault="001963C0" w:rsidP="001963C0">
      <w:pPr>
        <w:pStyle w:val="Standard"/>
        <w:widowControl w:val="0"/>
        <w:tabs>
          <w:tab w:val="left" w:pos="708"/>
        </w:tabs>
        <w:jc w:val="both"/>
        <w:rPr>
          <w:i/>
          <w:sz w:val="28"/>
          <w:szCs w:val="28"/>
        </w:rPr>
      </w:pPr>
    </w:p>
    <w:p w:rsidR="001963C0" w:rsidRDefault="001963C0" w:rsidP="001963C0">
      <w:pPr>
        <w:pStyle w:val="Standard"/>
        <w:widowControl w:val="0"/>
        <w:tabs>
          <w:tab w:val="left" w:pos="708"/>
        </w:tabs>
        <w:rPr>
          <w:i/>
          <w:sz w:val="28"/>
          <w:szCs w:val="28"/>
        </w:rPr>
      </w:pPr>
    </w:p>
    <w:p w:rsidR="00DF565E" w:rsidRDefault="00DF565E" w:rsidP="001963C0">
      <w:pPr>
        <w:pStyle w:val="Standard"/>
        <w:widowControl w:val="0"/>
        <w:tabs>
          <w:tab w:val="left" w:pos="708"/>
        </w:tabs>
        <w:rPr>
          <w:i/>
          <w:sz w:val="28"/>
          <w:szCs w:val="28"/>
        </w:rPr>
      </w:pPr>
    </w:p>
    <w:p w:rsidR="001963C0" w:rsidRDefault="001963C0" w:rsidP="001963C0">
      <w:pPr>
        <w:pStyle w:val="Standard"/>
        <w:widowControl w:val="0"/>
        <w:tabs>
          <w:tab w:val="left" w:pos="708"/>
        </w:tabs>
        <w:rPr>
          <w:sz w:val="28"/>
          <w:szCs w:val="28"/>
        </w:rPr>
      </w:pPr>
    </w:p>
    <w:p w:rsidR="001963C0" w:rsidRDefault="001963C0" w:rsidP="001963C0">
      <w:pPr>
        <w:pStyle w:val="Standard"/>
        <w:widowControl w:val="0"/>
        <w:tabs>
          <w:tab w:val="left" w:pos="708"/>
        </w:tabs>
        <w:jc w:val="right"/>
        <w:rPr>
          <w:sz w:val="28"/>
          <w:szCs w:val="28"/>
        </w:rPr>
      </w:pPr>
      <w:r>
        <w:rPr>
          <w:sz w:val="28"/>
          <w:szCs w:val="28"/>
        </w:rPr>
        <w:lastRenderedPageBreak/>
        <w:t xml:space="preserve">Приложение №  2 </w:t>
      </w:r>
    </w:p>
    <w:p w:rsidR="001963C0" w:rsidRDefault="001963C0" w:rsidP="001963C0">
      <w:pPr>
        <w:pStyle w:val="Standard"/>
        <w:widowControl w:val="0"/>
        <w:tabs>
          <w:tab w:val="left" w:pos="708"/>
        </w:tabs>
        <w:jc w:val="right"/>
        <w:rPr>
          <w:sz w:val="28"/>
          <w:szCs w:val="28"/>
        </w:rPr>
      </w:pPr>
      <w:r>
        <w:rPr>
          <w:sz w:val="28"/>
          <w:szCs w:val="28"/>
        </w:rPr>
        <w:t>к постановлению администрации</w:t>
      </w:r>
    </w:p>
    <w:p w:rsidR="001963C0" w:rsidRDefault="001963C0" w:rsidP="001963C0">
      <w:pPr>
        <w:pStyle w:val="Standard"/>
        <w:widowControl w:val="0"/>
        <w:tabs>
          <w:tab w:val="left" w:pos="708"/>
        </w:tabs>
        <w:jc w:val="right"/>
        <w:rPr>
          <w:sz w:val="28"/>
          <w:szCs w:val="28"/>
        </w:rPr>
      </w:pPr>
      <w:proofErr w:type="spellStart"/>
      <w:r>
        <w:rPr>
          <w:sz w:val="28"/>
          <w:szCs w:val="28"/>
        </w:rPr>
        <w:t>Адагумского</w:t>
      </w:r>
      <w:proofErr w:type="spellEnd"/>
      <w:r>
        <w:rPr>
          <w:sz w:val="28"/>
          <w:szCs w:val="28"/>
        </w:rPr>
        <w:t xml:space="preserve"> сельского поселения</w:t>
      </w:r>
    </w:p>
    <w:p w:rsidR="001963C0" w:rsidRDefault="001963C0" w:rsidP="001963C0">
      <w:pPr>
        <w:pStyle w:val="Standard"/>
        <w:widowControl w:val="0"/>
        <w:tabs>
          <w:tab w:val="left" w:pos="708"/>
        </w:tabs>
        <w:jc w:val="right"/>
        <w:rPr>
          <w:sz w:val="28"/>
          <w:szCs w:val="28"/>
        </w:rPr>
      </w:pPr>
      <w:r>
        <w:rPr>
          <w:sz w:val="28"/>
          <w:szCs w:val="28"/>
        </w:rPr>
        <w:t>Крымского района</w:t>
      </w:r>
    </w:p>
    <w:p w:rsidR="001963C0" w:rsidRDefault="00AE29F6" w:rsidP="001963C0">
      <w:pPr>
        <w:pStyle w:val="Standard"/>
        <w:widowControl w:val="0"/>
        <w:tabs>
          <w:tab w:val="left" w:pos="708"/>
        </w:tabs>
        <w:ind w:firstLine="540"/>
        <w:jc w:val="right"/>
        <w:rPr>
          <w:sz w:val="28"/>
          <w:szCs w:val="28"/>
        </w:rPr>
      </w:pPr>
      <w:r>
        <w:rPr>
          <w:sz w:val="28"/>
          <w:szCs w:val="28"/>
        </w:rPr>
        <w:t>от 12.12.2018г. № 185</w:t>
      </w:r>
    </w:p>
    <w:p w:rsidR="001963C0" w:rsidRDefault="001963C0" w:rsidP="001963C0">
      <w:pPr>
        <w:pStyle w:val="Standard"/>
        <w:widowControl w:val="0"/>
        <w:tabs>
          <w:tab w:val="left" w:pos="708"/>
        </w:tabs>
        <w:ind w:firstLine="540"/>
        <w:jc w:val="both"/>
        <w:rPr>
          <w:sz w:val="28"/>
          <w:szCs w:val="28"/>
        </w:rPr>
      </w:pPr>
    </w:p>
    <w:p w:rsidR="001963C0" w:rsidRDefault="001963C0" w:rsidP="001963C0">
      <w:pPr>
        <w:pStyle w:val="ConsPlusTitle"/>
        <w:tabs>
          <w:tab w:val="left" w:pos="708"/>
        </w:tabs>
        <w:jc w:val="center"/>
        <w:rPr>
          <w:sz w:val="28"/>
          <w:szCs w:val="28"/>
        </w:rPr>
      </w:pPr>
      <w:bookmarkStart w:id="1" w:name="Par479"/>
      <w:bookmarkEnd w:id="1"/>
    </w:p>
    <w:p w:rsidR="001963C0" w:rsidRDefault="001963C0" w:rsidP="001963C0">
      <w:pPr>
        <w:pStyle w:val="ConsPlusTitle"/>
        <w:tabs>
          <w:tab w:val="left" w:pos="708"/>
        </w:tabs>
        <w:jc w:val="center"/>
        <w:rPr>
          <w:sz w:val="28"/>
          <w:szCs w:val="28"/>
        </w:rPr>
      </w:pPr>
      <w:r>
        <w:rPr>
          <w:sz w:val="28"/>
          <w:szCs w:val="28"/>
        </w:rPr>
        <w:t>ПОРЯДОК</w:t>
      </w:r>
    </w:p>
    <w:p w:rsidR="001963C0" w:rsidRDefault="001963C0" w:rsidP="001963C0">
      <w:pPr>
        <w:pStyle w:val="ConsPlusTitle"/>
        <w:tabs>
          <w:tab w:val="left" w:pos="708"/>
        </w:tabs>
        <w:jc w:val="center"/>
        <w:rPr>
          <w:sz w:val="28"/>
          <w:szCs w:val="28"/>
        </w:rPr>
      </w:pPr>
      <w:r>
        <w:rPr>
          <w:sz w:val="28"/>
          <w:szCs w:val="28"/>
        </w:rPr>
        <w:t>передачи книг регистрации захоронений (захоронений урн с прахом) на постоянное хранение в муниципальный архив</w:t>
      </w:r>
    </w:p>
    <w:p w:rsidR="001963C0" w:rsidRDefault="001963C0" w:rsidP="001963C0">
      <w:pPr>
        <w:pStyle w:val="Standard"/>
        <w:widowControl w:val="0"/>
        <w:tabs>
          <w:tab w:val="left" w:pos="708"/>
        </w:tabs>
        <w:ind w:firstLine="540"/>
        <w:jc w:val="both"/>
        <w:rPr>
          <w:sz w:val="28"/>
          <w:szCs w:val="28"/>
        </w:rPr>
      </w:pPr>
    </w:p>
    <w:p w:rsidR="001963C0" w:rsidRPr="001963C0" w:rsidRDefault="001963C0" w:rsidP="001963C0">
      <w:pPr>
        <w:pStyle w:val="Standard"/>
        <w:widowControl w:val="0"/>
        <w:tabs>
          <w:tab w:val="left" w:pos="708"/>
        </w:tabs>
        <w:ind w:firstLine="540"/>
        <w:jc w:val="both"/>
        <w:rPr>
          <w:sz w:val="28"/>
          <w:szCs w:val="28"/>
        </w:rPr>
      </w:pPr>
    </w:p>
    <w:p w:rsidR="001963C0" w:rsidRPr="001963C0" w:rsidRDefault="001963C0" w:rsidP="001963C0">
      <w:pPr>
        <w:pStyle w:val="Standard"/>
        <w:widowControl w:val="0"/>
        <w:tabs>
          <w:tab w:val="left" w:pos="708"/>
        </w:tabs>
        <w:ind w:firstLine="567"/>
        <w:jc w:val="both"/>
        <w:rPr>
          <w:sz w:val="28"/>
          <w:szCs w:val="28"/>
        </w:rPr>
      </w:pPr>
      <w:r w:rsidRPr="001963C0">
        <w:rPr>
          <w:sz w:val="28"/>
          <w:szCs w:val="28"/>
        </w:rPr>
        <w:t>1.1 Книги регистрации захоронений (захоронений урн с прахом) (далее - Книги) являются документами строгой отчетности и относятся к делам с постоянным сроком хранения.</w:t>
      </w:r>
    </w:p>
    <w:p w:rsidR="001963C0" w:rsidRPr="001963C0" w:rsidRDefault="001963C0" w:rsidP="001963C0">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 xml:space="preserve">Законченная Книга до ее сдачи в </w:t>
      </w:r>
      <w:r w:rsidR="00AE29F6" w:rsidRPr="00AE29F6">
        <w:rPr>
          <w:rFonts w:ascii="Times New Roman" w:hAnsi="Times New Roman" w:cs="Times New Roman"/>
          <w:sz w:val="28"/>
          <w:szCs w:val="28"/>
        </w:rPr>
        <w:t xml:space="preserve">«муниципальный архив» </w:t>
      </w:r>
      <w:r w:rsidR="00DF565E">
        <w:rPr>
          <w:rFonts w:ascii="Times New Roman" w:hAnsi="Times New Roman" w:cs="Times New Roman"/>
          <w:sz w:val="28"/>
          <w:szCs w:val="28"/>
        </w:rPr>
        <w:t xml:space="preserve">хранится в администрации </w:t>
      </w:r>
      <w:proofErr w:type="spellStart"/>
      <w:r w:rsidR="00DF565E">
        <w:rPr>
          <w:rFonts w:ascii="Times New Roman" w:hAnsi="Times New Roman" w:cs="Times New Roman"/>
          <w:sz w:val="28"/>
          <w:szCs w:val="28"/>
        </w:rPr>
        <w:t>Адагумского</w:t>
      </w:r>
      <w:proofErr w:type="spellEnd"/>
      <w:r w:rsidR="00DF565E">
        <w:rPr>
          <w:rFonts w:ascii="Times New Roman" w:hAnsi="Times New Roman" w:cs="Times New Roman"/>
          <w:sz w:val="28"/>
          <w:szCs w:val="28"/>
        </w:rPr>
        <w:t xml:space="preserve"> сельского поселения Крымского района</w:t>
      </w:r>
      <w:r w:rsidR="00113108">
        <w:rPr>
          <w:rFonts w:ascii="Times New Roman" w:hAnsi="Times New Roman" w:cs="Times New Roman"/>
          <w:sz w:val="28"/>
          <w:szCs w:val="28"/>
        </w:rPr>
        <w:t xml:space="preserve"> </w:t>
      </w:r>
      <w:r w:rsidRPr="001963C0">
        <w:rPr>
          <w:rFonts w:ascii="Times New Roman" w:hAnsi="Times New Roman" w:cs="Times New Roman"/>
          <w:sz w:val="28"/>
          <w:szCs w:val="28"/>
        </w:rPr>
        <w:t>–</w:t>
      </w:r>
      <w:r>
        <w:rPr>
          <w:rFonts w:ascii="Times New Roman" w:hAnsi="Times New Roman" w:cs="Times New Roman"/>
          <w:sz w:val="28"/>
          <w:szCs w:val="28"/>
        </w:rPr>
        <w:t xml:space="preserve"> </w:t>
      </w:r>
      <w:r w:rsidRPr="001963C0">
        <w:rPr>
          <w:rFonts w:ascii="Times New Roman" w:hAnsi="Times New Roman" w:cs="Times New Roman"/>
          <w:sz w:val="28"/>
          <w:szCs w:val="28"/>
        </w:rPr>
        <w:t>в условиях, исключающих ее порчу или утрату.</w:t>
      </w:r>
    </w:p>
    <w:p w:rsidR="001963C0" w:rsidRPr="001963C0" w:rsidRDefault="001963C0" w:rsidP="001963C0">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 xml:space="preserve">1.2. Книги передаются в </w:t>
      </w:r>
      <w:r w:rsidR="00AE29F6" w:rsidRPr="00AE29F6">
        <w:rPr>
          <w:rFonts w:ascii="Times New Roman" w:hAnsi="Times New Roman" w:cs="Times New Roman"/>
          <w:sz w:val="28"/>
          <w:szCs w:val="28"/>
        </w:rPr>
        <w:t>«муниципальный архив»</w:t>
      </w:r>
      <w:r w:rsidRPr="00AE29F6">
        <w:rPr>
          <w:rFonts w:ascii="Times New Roman" w:hAnsi="Times New Roman" w:cs="Times New Roman"/>
          <w:sz w:val="28"/>
          <w:szCs w:val="28"/>
        </w:rPr>
        <w:t xml:space="preserve"> </w:t>
      </w:r>
      <w:r w:rsidRPr="001963C0">
        <w:rPr>
          <w:rFonts w:ascii="Times New Roman" w:hAnsi="Times New Roman" w:cs="Times New Roman"/>
          <w:sz w:val="28"/>
          <w:szCs w:val="28"/>
        </w:rPr>
        <w:t>в упорядоченном состоянии по описям.</w:t>
      </w:r>
    </w:p>
    <w:p w:rsidR="001963C0" w:rsidRPr="001963C0" w:rsidRDefault="001963C0" w:rsidP="001963C0">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 xml:space="preserve">Прием Книг на постоянное хранение оформляется актом приема-передачи дел между ответственными за ведение Книг лицами и </w:t>
      </w:r>
      <w:r w:rsidR="00AE29F6" w:rsidRPr="00AE29F6">
        <w:rPr>
          <w:rFonts w:ascii="Times New Roman" w:hAnsi="Times New Roman" w:cs="Times New Roman"/>
          <w:sz w:val="28"/>
          <w:szCs w:val="28"/>
        </w:rPr>
        <w:t>«</w:t>
      </w:r>
      <w:r w:rsidR="00AE29F6">
        <w:rPr>
          <w:rFonts w:ascii="Times New Roman" w:hAnsi="Times New Roman" w:cs="Times New Roman"/>
          <w:sz w:val="28"/>
          <w:szCs w:val="28"/>
        </w:rPr>
        <w:t>муниципального</w:t>
      </w:r>
      <w:r w:rsidR="00AE29F6" w:rsidRPr="00AE29F6">
        <w:rPr>
          <w:rFonts w:ascii="Times New Roman" w:hAnsi="Times New Roman" w:cs="Times New Roman"/>
          <w:sz w:val="28"/>
          <w:szCs w:val="28"/>
        </w:rPr>
        <w:t xml:space="preserve"> архив</w:t>
      </w:r>
      <w:r w:rsidR="00AE29F6">
        <w:rPr>
          <w:rFonts w:ascii="Times New Roman" w:hAnsi="Times New Roman" w:cs="Times New Roman"/>
          <w:sz w:val="28"/>
          <w:szCs w:val="28"/>
        </w:rPr>
        <w:t>а</w:t>
      </w:r>
      <w:r w:rsidR="00AE29F6" w:rsidRPr="00AE29F6">
        <w:rPr>
          <w:rFonts w:ascii="Times New Roman" w:hAnsi="Times New Roman" w:cs="Times New Roman"/>
          <w:sz w:val="28"/>
          <w:szCs w:val="28"/>
        </w:rPr>
        <w:t>»</w:t>
      </w:r>
    </w:p>
    <w:p w:rsidR="001963C0" w:rsidRPr="001963C0" w:rsidRDefault="001963C0" w:rsidP="001963C0">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Вместе с Книгами передаются три экземпляра описей.</w:t>
      </w:r>
    </w:p>
    <w:p w:rsidR="001963C0" w:rsidRPr="001963C0" w:rsidRDefault="001963C0" w:rsidP="001963C0">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 xml:space="preserve">1.3. Книги передаются в </w:t>
      </w:r>
      <w:r w:rsidR="00AE29F6" w:rsidRPr="00AE29F6">
        <w:rPr>
          <w:rFonts w:ascii="Times New Roman" w:hAnsi="Times New Roman" w:cs="Times New Roman"/>
          <w:sz w:val="28"/>
          <w:szCs w:val="28"/>
        </w:rPr>
        <w:t xml:space="preserve">«муниципальный архив» </w:t>
      </w:r>
      <w:r w:rsidRPr="001963C0">
        <w:rPr>
          <w:rFonts w:ascii="Times New Roman" w:hAnsi="Times New Roman" w:cs="Times New Roman"/>
          <w:sz w:val="28"/>
          <w:szCs w:val="28"/>
        </w:rPr>
        <w:t>в архивных коробках.</w:t>
      </w:r>
    </w:p>
    <w:p w:rsidR="001963C0" w:rsidRPr="001963C0" w:rsidRDefault="001963C0" w:rsidP="001963C0">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 xml:space="preserve">Упорядочение Книг проводится ответственными за ведение Книг лицами при методической помощи </w:t>
      </w:r>
      <w:r w:rsidR="00AE29F6" w:rsidRPr="00AE29F6">
        <w:rPr>
          <w:rFonts w:ascii="Times New Roman" w:hAnsi="Times New Roman" w:cs="Times New Roman"/>
          <w:sz w:val="28"/>
          <w:szCs w:val="28"/>
        </w:rPr>
        <w:t>«</w:t>
      </w:r>
      <w:r w:rsidR="00AE29F6">
        <w:rPr>
          <w:rFonts w:ascii="Times New Roman" w:hAnsi="Times New Roman" w:cs="Times New Roman"/>
          <w:sz w:val="28"/>
          <w:szCs w:val="28"/>
        </w:rPr>
        <w:t>муниципального</w:t>
      </w:r>
      <w:r w:rsidR="00AE29F6" w:rsidRPr="00AE29F6">
        <w:rPr>
          <w:rFonts w:ascii="Times New Roman" w:hAnsi="Times New Roman" w:cs="Times New Roman"/>
          <w:sz w:val="28"/>
          <w:szCs w:val="28"/>
        </w:rPr>
        <w:t xml:space="preserve"> архив</w:t>
      </w:r>
      <w:r w:rsidR="00AE29F6">
        <w:rPr>
          <w:rFonts w:ascii="Times New Roman" w:hAnsi="Times New Roman" w:cs="Times New Roman"/>
          <w:sz w:val="28"/>
          <w:szCs w:val="28"/>
        </w:rPr>
        <w:t>а</w:t>
      </w:r>
      <w:r w:rsidR="00AE29F6" w:rsidRPr="00AE29F6">
        <w:rPr>
          <w:rFonts w:ascii="Times New Roman" w:hAnsi="Times New Roman" w:cs="Times New Roman"/>
          <w:sz w:val="28"/>
          <w:szCs w:val="28"/>
        </w:rPr>
        <w:t>»</w:t>
      </w:r>
      <w:r w:rsidR="00AE29F6">
        <w:rPr>
          <w:rFonts w:ascii="Times New Roman" w:hAnsi="Times New Roman" w:cs="Times New Roman"/>
          <w:sz w:val="28"/>
          <w:szCs w:val="28"/>
        </w:rPr>
        <w:t>.</w:t>
      </w:r>
    </w:p>
    <w:p w:rsidR="00DF565E" w:rsidRDefault="001963C0" w:rsidP="00DF565E">
      <w:pPr>
        <w:tabs>
          <w:tab w:val="left" w:pos="708"/>
        </w:tabs>
        <w:spacing w:after="0" w:line="240" w:lineRule="auto"/>
        <w:ind w:firstLine="567"/>
        <w:jc w:val="both"/>
        <w:rPr>
          <w:rFonts w:ascii="Times New Roman" w:hAnsi="Times New Roman" w:cs="Times New Roman"/>
          <w:sz w:val="28"/>
          <w:szCs w:val="28"/>
        </w:rPr>
      </w:pPr>
      <w:r w:rsidRPr="001963C0">
        <w:rPr>
          <w:rFonts w:ascii="Times New Roman" w:hAnsi="Times New Roman" w:cs="Times New Roman"/>
          <w:sz w:val="28"/>
          <w:szCs w:val="28"/>
        </w:rPr>
        <w:t xml:space="preserve">1.4. </w:t>
      </w:r>
      <w:proofErr w:type="gramStart"/>
      <w:r w:rsidRPr="001963C0">
        <w:rPr>
          <w:rFonts w:ascii="Times New Roman" w:hAnsi="Times New Roman" w:cs="Times New Roman"/>
          <w:sz w:val="28"/>
          <w:szCs w:val="28"/>
        </w:rPr>
        <w:t>Контроль за</w:t>
      </w:r>
      <w:proofErr w:type="gramEnd"/>
      <w:r w:rsidRPr="001963C0">
        <w:rPr>
          <w:rFonts w:ascii="Times New Roman" w:hAnsi="Times New Roman" w:cs="Times New Roman"/>
          <w:sz w:val="28"/>
          <w:szCs w:val="28"/>
        </w:rPr>
        <w:t xml:space="preserve"> соблюдением порядка ведения, обеспечением сохранности и передачи книг захоронений (захоронений урн с прахом) осуществляется администрацией </w:t>
      </w:r>
      <w:proofErr w:type="spellStart"/>
      <w:r w:rsidRPr="001963C0">
        <w:rPr>
          <w:rFonts w:ascii="Times New Roman" w:hAnsi="Times New Roman" w:cs="Times New Roman"/>
          <w:sz w:val="28"/>
          <w:szCs w:val="28"/>
        </w:rPr>
        <w:t>Адагумского</w:t>
      </w:r>
      <w:proofErr w:type="spellEnd"/>
      <w:r w:rsidRPr="001963C0">
        <w:rPr>
          <w:rFonts w:ascii="Times New Roman" w:hAnsi="Times New Roman" w:cs="Times New Roman"/>
          <w:sz w:val="28"/>
          <w:szCs w:val="28"/>
        </w:rPr>
        <w:t xml:space="preserve"> сельск</w:t>
      </w:r>
      <w:r w:rsidR="00DF565E">
        <w:rPr>
          <w:rFonts w:ascii="Times New Roman" w:hAnsi="Times New Roman" w:cs="Times New Roman"/>
          <w:sz w:val="28"/>
          <w:szCs w:val="28"/>
        </w:rPr>
        <w:t>ого поселения Крымского района.</w:t>
      </w:r>
    </w:p>
    <w:p w:rsidR="00DF565E" w:rsidRDefault="00DF565E" w:rsidP="00DF565E">
      <w:pPr>
        <w:tabs>
          <w:tab w:val="left" w:pos="708"/>
        </w:tabs>
        <w:spacing w:after="0" w:line="240" w:lineRule="auto"/>
        <w:ind w:firstLine="567"/>
        <w:jc w:val="both"/>
        <w:rPr>
          <w:rFonts w:ascii="Times New Roman" w:hAnsi="Times New Roman" w:cs="Times New Roman"/>
          <w:sz w:val="28"/>
          <w:szCs w:val="28"/>
        </w:rPr>
      </w:pPr>
    </w:p>
    <w:p w:rsidR="00DF565E" w:rsidRDefault="00DF565E" w:rsidP="00DF565E">
      <w:pPr>
        <w:tabs>
          <w:tab w:val="left" w:pos="708"/>
        </w:tabs>
        <w:spacing w:after="0" w:line="240" w:lineRule="auto"/>
        <w:ind w:firstLine="567"/>
        <w:jc w:val="both"/>
        <w:rPr>
          <w:rFonts w:ascii="Times New Roman" w:hAnsi="Times New Roman" w:cs="Times New Roman"/>
          <w:sz w:val="28"/>
          <w:szCs w:val="28"/>
        </w:rPr>
      </w:pPr>
    </w:p>
    <w:p w:rsidR="00DF565E" w:rsidRDefault="00DF565E" w:rsidP="00DF565E">
      <w:pPr>
        <w:tabs>
          <w:tab w:val="left" w:pos="708"/>
        </w:tabs>
        <w:spacing w:after="0" w:line="240" w:lineRule="auto"/>
        <w:ind w:firstLine="567"/>
        <w:jc w:val="both"/>
        <w:rPr>
          <w:rFonts w:ascii="Times New Roman" w:hAnsi="Times New Roman" w:cs="Times New Roman"/>
          <w:sz w:val="28"/>
          <w:szCs w:val="28"/>
        </w:rPr>
      </w:pPr>
    </w:p>
    <w:p w:rsidR="00DF565E" w:rsidRDefault="00DF565E" w:rsidP="00DF565E">
      <w:pPr>
        <w:pStyle w:val="Standard"/>
        <w:widowControl w:val="0"/>
        <w:tabs>
          <w:tab w:val="left" w:pos="708"/>
        </w:tabs>
        <w:jc w:val="both"/>
        <w:rPr>
          <w:sz w:val="28"/>
          <w:szCs w:val="28"/>
        </w:rPr>
      </w:pPr>
      <w:r>
        <w:rPr>
          <w:sz w:val="28"/>
          <w:szCs w:val="28"/>
        </w:rPr>
        <w:t xml:space="preserve">Заместитель главы </w:t>
      </w:r>
      <w:proofErr w:type="spellStart"/>
      <w:r>
        <w:rPr>
          <w:sz w:val="28"/>
          <w:szCs w:val="28"/>
        </w:rPr>
        <w:t>Адагумского</w:t>
      </w:r>
      <w:proofErr w:type="spellEnd"/>
    </w:p>
    <w:p w:rsidR="00DF565E" w:rsidRDefault="00DF565E" w:rsidP="00DF565E">
      <w:pPr>
        <w:pStyle w:val="Standard"/>
        <w:widowControl w:val="0"/>
        <w:tabs>
          <w:tab w:val="left" w:pos="708"/>
        </w:tabs>
        <w:jc w:val="both"/>
        <w:rPr>
          <w:sz w:val="28"/>
          <w:szCs w:val="28"/>
        </w:rPr>
      </w:pPr>
      <w:r>
        <w:rPr>
          <w:sz w:val="28"/>
          <w:szCs w:val="28"/>
        </w:rPr>
        <w:t>сельского поселения</w:t>
      </w:r>
      <w:r w:rsidRPr="00DF565E">
        <w:rPr>
          <w:sz w:val="28"/>
          <w:szCs w:val="28"/>
        </w:rPr>
        <w:t xml:space="preserve"> </w:t>
      </w:r>
      <w:r>
        <w:rPr>
          <w:sz w:val="28"/>
          <w:szCs w:val="28"/>
        </w:rPr>
        <w:t xml:space="preserve">Крымского района                                     А.В. </w:t>
      </w:r>
      <w:proofErr w:type="spellStart"/>
      <w:r>
        <w:rPr>
          <w:sz w:val="28"/>
          <w:szCs w:val="28"/>
        </w:rPr>
        <w:t>Грицюта</w:t>
      </w:r>
      <w:proofErr w:type="spellEnd"/>
    </w:p>
    <w:p w:rsidR="00113108" w:rsidRDefault="00113108" w:rsidP="00DF565E">
      <w:pPr>
        <w:pStyle w:val="Standard"/>
        <w:widowControl w:val="0"/>
        <w:tabs>
          <w:tab w:val="left" w:pos="708"/>
        </w:tabs>
        <w:jc w:val="both"/>
        <w:rPr>
          <w:sz w:val="28"/>
          <w:szCs w:val="28"/>
        </w:rPr>
      </w:pPr>
    </w:p>
    <w:p w:rsidR="00DF565E" w:rsidRPr="00DF565E" w:rsidRDefault="00DF565E" w:rsidP="00DF565E">
      <w:pPr>
        <w:tabs>
          <w:tab w:val="left" w:pos="708"/>
        </w:tabs>
        <w:spacing w:after="0" w:line="240" w:lineRule="auto"/>
        <w:ind w:firstLine="567"/>
        <w:jc w:val="both"/>
        <w:rPr>
          <w:rFonts w:ascii="Times New Roman" w:hAnsi="Times New Roman" w:cs="Times New Roman"/>
          <w:sz w:val="28"/>
          <w:szCs w:val="28"/>
        </w:rPr>
        <w:sectPr w:rsidR="00DF565E" w:rsidRPr="00DF565E">
          <w:pgSz w:w="11909" w:h="16840"/>
          <w:pgMar w:top="1134" w:right="850" w:bottom="1134" w:left="1701" w:header="0" w:footer="3" w:gutter="0"/>
          <w:cols w:space="720"/>
        </w:sectPr>
      </w:pPr>
    </w:p>
    <w:p w:rsidR="00DF565E" w:rsidRDefault="00DF565E" w:rsidP="00DF565E">
      <w:pPr>
        <w:pStyle w:val="Standard"/>
        <w:widowControl w:val="0"/>
        <w:tabs>
          <w:tab w:val="left" w:pos="708"/>
        </w:tabs>
        <w:jc w:val="right"/>
        <w:rPr>
          <w:sz w:val="28"/>
          <w:szCs w:val="28"/>
        </w:rPr>
      </w:pPr>
      <w:r>
        <w:rPr>
          <w:sz w:val="28"/>
          <w:szCs w:val="28"/>
        </w:rPr>
        <w:lastRenderedPageBreak/>
        <w:t xml:space="preserve">Приложение №  3 </w:t>
      </w:r>
    </w:p>
    <w:p w:rsidR="00DF565E" w:rsidRDefault="00DF565E" w:rsidP="00DF565E">
      <w:pPr>
        <w:pStyle w:val="Standard"/>
        <w:widowControl w:val="0"/>
        <w:tabs>
          <w:tab w:val="left" w:pos="708"/>
        </w:tabs>
        <w:jc w:val="right"/>
        <w:rPr>
          <w:sz w:val="28"/>
          <w:szCs w:val="28"/>
        </w:rPr>
      </w:pPr>
      <w:r>
        <w:rPr>
          <w:sz w:val="28"/>
          <w:szCs w:val="28"/>
        </w:rPr>
        <w:t>к постановлению администрации</w:t>
      </w:r>
    </w:p>
    <w:p w:rsidR="00DF565E" w:rsidRDefault="00DF565E" w:rsidP="00DF565E">
      <w:pPr>
        <w:pStyle w:val="Standard"/>
        <w:widowControl w:val="0"/>
        <w:tabs>
          <w:tab w:val="left" w:pos="708"/>
        </w:tabs>
        <w:jc w:val="right"/>
        <w:rPr>
          <w:sz w:val="28"/>
          <w:szCs w:val="28"/>
        </w:rPr>
      </w:pPr>
      <w:proofErr w:type="spellStart"/>
      <w:r>
        <w:rPr>
          <w:sz w:val="28"/>
          <w:szCs w:val="28"/>
        </w:rPr>
        <w:t>Адагумского</w:t>
      </w:r>
      <w:proofErr w:type="spellEnd"/>
      <w:r>
        <w:rPr>
          <w:sz w:val="28"/>
          <w:szCs w:val="28"/>
        </w:rPr>
        <w:t xml:space="preserve"> сельского поселения</w:t>
      </w:r>
    </w:p>
    <w:p w:rsidR="00DF565E" w:rsidRDefault="00DF565E" w:rsidP="00DF565E">
      <w:pPr>
        <w:pStyle w:val="Standard"/>
        <w:widowControl w:val="0"/>
        <w:tabs>
          <w:tab w:val="left" w:pos="708"/>
        </w:tabs>
        <w:jc w:val="right"/>
        <w:rPr>
          <w:sz w:val="28"/>
          <w:szCs w:val="28"/>
        </w:rPr>
      </w:pPr>
      <w:r>
        <w:rPr>
          <w:sz w:val="28"/>
          <w:szCs w:val="28"/>
        </w:rPr>
        <w:t>Крымского района</w:t>
      </w:r>
    </w:p>
    <w:p w:rsidR="00DF565E" w:rsidRDefault="00AE29F6" w:rsidP="00DF565E">
      <w:pPr>
        <w:pStyle w:val="Standard"/>
        <w:widowControl w:val="0"/>
        <w:tabs>
          <w:tab w:val="left" w:pos="708"/>
        </w:tabs>
        <w:ind w:firstLine="540"/>
        <w:jc w:val="right"/>
        <w:rPr>
          <w:sz w:val="28"/>
          <w:szCs w:val="28"/>
        </w:rPr>
      </w:pPr>
      <w:r>
        <w:rPr>
          <w:sz w:val="28"/>
          <w:szCs w:val="28"/>
        </w:rPr>
        <w:t>от 12.12.2018г. № 185</w:t>
      </w:r>
    </w:p>
    <w:p w:rsidR="00DF565E" w:rsidRDefault="00DF565E" w:rsidP="00DF565E">
      <w:pPr>
        <w:pStyle w:val="Standard"/>
        <w:tabs>
          <w:tab w:val="left" w:pos="708"/>
        </w:tabs>
        <w:ind w:firstLine="708"/>
        <w:jc w:val="both"/>
        <w:rPr>
          <w:bCs/>
          <w:color w:val="000000"/>
          <w:sz w:val="28"/>
          <w:szCs w:val="28"/>
        </w:rPr>
      </w:pPr>
    </w:p>
    <w:p w:rsidR="00DF565E" w:rsidRDefault="00DF565E" w:rsidP="00DF565E">
      <w:pPr>
        <w:pStyle w:val="Standard"/>
        <w:tabs>
          <w:tab w:val="left" w:pos="708"/>
        </w:tabs>
        <w:ind w:firstLine="708"/>
        <w:jc w:val="both"/>
        <w:rPr>
          <w:bCs/>
          <w:color w:val="000000"/>
          <w:sz w:val="28"/>
          <w:szCs w:val="28"/>
        </w:rPr>
      </w:pPr>
    </w:p>
    <w:p w:rsidR="00DF565E" w:rsidRDefault="00DF565E" w:rsidP="00DF565E">
      <w:pPr>
        <w:pStyle w:val="11"/>
        <w:keepNext/>
        <w:keepLines/>
        <w:shd w:val="clear" w:color="auto" w:fill="auto"/>
        <w:tabs>
          <w:tab w:val="left" w:pos="708"/>
        </w:tabs>
        <w:ind w:firstLine="0"/>
        <w:jc w:val="center"/>
      </w:pPr>
      <w:bookmarkStart w:id="2" w:name="bookmark11"/>
      <w:r>
        <w:rPr>
          <w:color w:val="000000"/>
          <w:lang w:bidi="ru-RU"/>
        </w:rPr>
        <w:t>ПОРЯДОК</w:t>
      </w:r>
      <w:bookmarkEnd w:id="2"/>
    </w:p>
    <w:p w:rsidR="00DF565E" w:rsidRDefault="00DF565E" w:rsidP="00DF565E">
      <w:pPr>
        <w:pStyle w:val="40"/>
        <w:shd w:val="clear" w:color="auto" w:fill="auto"/>
        <w:tabs>
          <w:tab w:val="left" w:pos="708"/>
        </w:tabs>
        <w:jc w:val="center"/>
      </w:pPr>
      <w:r>
        <w:rPr>
          <w:color w:val="000000"/>
          <w:lang w:bidi="ru-RU"/>
        </w:rPr>
        <w:t>выдачи свидетельств о регистрации (перерегистрации) захоронений</w:t>
      </w:r>
    </w:p>
    <w:p w:rsidR="00DF565E" w:rsidRDefault="00DF565E" w:rsidP="00DF565E">
      <w:pPr>
        <w:pStyle w:val="11"/>
        <w:keepNext/>
        <w:keepLines/>
        <w:shd w:val="clear" w:color="auto" w:fill="auto"/>
        <w:tabs>
          <w:tab w:val="left" w:pos="708"/>
        </w:tabs>
        <w:ind w:firstLine="0"/>
        <w:jc w:val="center"/>
      </w:pPr>
      <w:bookmarkStart w:id="3" w:name="bookmark12"/>
      <w:r>
        <w:rPr>
          <w:color w:val="000000"/>
          <w:lang w:bidi="ru-RU"/>
        </w:rPr>
        <w:t xml:space="preserve">на территории </w:t>
      </w:r>
      <w:bookmarkEnd w:id="3"/>
      <w:proofErr w:type="spellStart"/>
      <w:r>
        <w:rPr>
          <w:color w:val="000000"/>
          <w:lang w:bidi="ru-RU"/>
        </w:rPr>
        <w:t>Адагумского</w:t>
      </w:r>
      <w:proofErr w:type="spellEnd"/>
      <w:r>
        <w:rPr>
          <w:color w:val="000000"/>
          <w:lang w:bidi="ru-RU"/>
        </w:rPr>
        <w:t xml:space="preserve"> сельского поселения</w:t>
      </w:r>
      <w:r>
        <w:t xml:space="preserve"> Крымского района</w:t>
      </w:r>
    </w:p>
    <w:p w:rsidR="00DF565E" w:rsidRDefault="00DF565E" w:rsidP="00DF565E">
      <w:pPr>
        <w:pStyle w:val="11"/>
        <w:keepNext/>
        <w:keepLines/>
        <w:shd w:val="clear" w:color="auto" w:fill="auto"/>
        <w:tabs>
          <w:tab w:val="left" w:pos="708"/>
        </w:tabs>
        <w:ind w:left="360" w:hanging="360"/>
        <w:jc w:val="center"/>
      </w:pPr>
    </w:p>
    <w:p w:rsidR="00DF565E" w:rsidRPr="00DF565E" w:rsidRDefault="00DF565E" w:rsidP="00DF565E">
      <w:pPr>
        <w:pStyle w:val="20"/>
        <w:numPr>
          <w:ilvl w:val="0"/>
          <w:numId w:val="4"/>
        </w:numPr>
        <w:shd w:val="clear" w:color="auto" w:fill="auto"/>
        <w:tabs>
          <w:tab w:val="left" w:pos="993"/>
        </w:tabs>
        <w:spacing w:line="322" w:lineRule="exact"/>
        <w:ind w:firstLine="360"/>
        <w:jc w:val="both"/>
        <w:rPr>
          <w:sz w:val="28"/>
          <w:szCs w:val="28"/>
        </w:rPr>
      </w:pPr>
      <w:proofErr w:type="gramStart"/>
      <w:r w:rsidRPr="00DF565E">
        <w:rPr>
          <w:color w:val="000000"/>
          <w:sz w:val="28"/>
          <w:szCs w:val="28"/>
          <w:lang w:bidi="ru-RU"/>
        </w:rPr>
        <w:t xml:space="preserve">В целях обеспечения выдачи свидетельств о регистрации захоронений на территории </w:t>
      </w:r>
      <w:proofErr w:type="spellStart"/>
      <w:r w:rsidRPr="00DF565E">
        <w:rPr>
          <w:color w:val="000000"/>
          <w:sz w:val="28"/>
          <w:szCs w:val="28"/>
          <w:lang w:bidi="ru-RU"/>
        </w:rPr>
        <w:t>Адагумского</w:t>
      </w:r>
      <w:proofErr w:type="spellEnd"/>
      <w:r w:rsidRPr="00DF565E">
        <w:rPr>
          <w:color w:val="000000"/>
          <w:sz w:val="28"/>
          <w:szCs w:val="28"/>
          <w:lang w:bidi="ru-RU"/>
        </w:rPr>
        <w:t xml:space="preserve"> сельского поселения Крымского района, в соответствии с </w:t>
      </w:r>
      <w:r w:rsidRPr="00DF565E">
        <w:rPr>
          <w:sz w:val="28"/>
          <w:szCs w:val="28"/>
        </w:rPr>
        <w:t xml:space="preserve">Законом Краснодарского края от 4 февраля 2004 года № 666-КЗ «О погребении и похоронном деле в Краснодарском крае», </w:t>
      </w:r>
      <w:r w:rsidRPr="00DF565E">
        <w:rPr>
          <w:color w:val="000000"/>
          <w:sz w:val="28"/>
          <w:szCs w:val="28"/>
          <w:lang w:bidi="ru-RU"/>
        </w:rPr>
        <w:t xml:space="preserve"> установить следующий порядок выдачи свидетельств о регистрации захоронений на территории </w:t>
      </w:r>
      <w:proofErr w:type="spellStart"/>
      <w:r w:rsidRPr="00DF565E">
        <w:rPr>
          <w:color w:val="000000"/>
          <w:sz w:val="28"/>
          <w:szCs w:val="28"/>
          <w:lang w:bidi="ru-RU"/>
        </w:rPr>
        <w:t>Адагумского</w:t>
      </w:r>
      <w:proofErr w:type="spellEnd"/>
      <w:r w:rsidRPr="00DF565E">
        <w:rPr>
          <w:color w:val="000000"/>
          <w:sz w:val="28"/>
          <w:szCs w:val="28"/>
          <w:lang w:bidi="ru-RU"/>
        </w:rPr>
        <w:t xml:space="preserve"> сельского поселения Крымского района</w:t>
      </w:r>
      <w:r>
        <w:rPr>
          <w:color w:val="000000"/>
          <w:sz w:val="28"/>
          <w:szCs w:val="28"/>
          <w:lang w:bidi="ru-RU"/>
        </w:rPr>
        <w:t xml:space="preserve"> </w:t>
      </w:r>
      <w:r w:rsidRPr="00DF565E">
        <w:rPr>
          <w:color w:val="000000"/>
          <w:sz w:val="28"/>
          <w:szCs w:val="28"/>
          <w:lang w:bidi="ru-RU"/>
        </w:rPr>
        <w:t>(далее  Порядок).</w:t>
      </w:r>
      <w:proofErr w:type="gramEnd"/>
    </w:p>
    <w:p w:rsidR="00DF565E" w:rsidRPr="00DF565E" w:rsidRDefault="00DF565E" w:rsidP="00DF565E">
      <w:pPr>
        <w:pStyle w:val="20"/>
        <w:numPr>
          <w:ilvl w:val="0"/>
          <w:numId w:val="4"/>
        </w:numPr>
        <w:shd w:val="clear" w:color="auto" w:fill="auto"/>
        <w:tabs>
          <w:tab w:val="left" w:pos="993"/>
        </w:tabs>
        <w:spacing w:line="322" w:lineRule="exact"/>
        <w:ind w:firstLine="360"/>
        <w:jc w:val="both"/>
        <w:rPr>
          <w:sz w:val="28"/>
          <w:szCs w:val="28"/>
        </w:rPr>
      </w:pPr>
      <w:r w:rsidRPr="00DF565E">
        <w:rPr>
          <w:color w:val="000000"/>
          <w:sz w:val="28"/>
          <w:szCs w:val="28"/>
          <w:lang w:bidi="ru-RU"/>
        </w:rPr>
        <w:t>Лицо, обратившееся в уполномоченный орган местного самоуправления в сфере погребения и похоронного дела для получения свидетельства о регистрации захоронения, предъявляет следующие документы:</w:t>
      </w:r>
    </w:p>
    <w:p w:rsidR="00DF565E" w:rsidRPr="00DF565E" w:rsidRDefault="00DF565E" w:rsidP="00DF565E">
      <w:pPr>
        <w:pStyle w:val="20"/>
        <w:numPr>
          <w:ilvl w:val="0"/>
          <w:numId w:val="5"/>
        </w:numPr>
        <w:shd w:val="clear" w:color="auto" w:fill="auto"/>
        <w:tabs>
          <w:tab w:val="left" w:pos="1207"/>
        </w:tabs>
        <w:spacing w:line="322" w:lineRule="exact"/>
        <w:ind w:firstLine="360"/>
        <w:jc w:val="both"/>
        <w:rPr>
          <w:sz w:val="28"/>
          <w:szCs w:val="28"/>
        </w:rPr>
      </w:pPr>
      <w:r w:rsidRPr="00DF565E">
        <w:rPr>
          <w:color w:val="000000"/>
          <w:sz w:val="28"/>
          <w:szCs w:val="28"/>
          <w:lang w:bidi="ru-RU"/>
        </w:rPr>
        <w:t>копию (подлинник для обозрения) паспорта или иного документа, удостоверяющего его личность;</w:t>
      </w:r>
    </w:p>
    <w:p w:rsidR="00DF565E" w:rsidRPr="00DF565E" w:rsidRDefault="00DF565E" w:rsidP="00DF565E">
      <w:pPr>
        <w:pStyle w:val="20"/>
        <w:numPr>
          <w:ilvl w:val="0"/>
          <w:numId w:val="5"/>
        </w:numPr>
        <w:shd w:val="clear" w:color="auto" w:fill="auto"/>
        <w:tabs>
          <w:tab w:val="left" w:pos="1071"/>
        </w:tabs>
        <w:spacing w:line="322" w:lineRule="exact"/>
        <w:ind w:firstLine="360"/>
        <w:jc w:val="both"/>
        <w:rPr>
          <w:sz w:val="28"/>
          <w:szCs w:val="28"/>
        </w:rPr>
      </w:pPr>
      <w:r w:rsidRPr="00DF565E">
        <w:rPr>
          <w:color w:val="000000"/>
          <w:sz w:val="28"/>
          <w:szCs w:val="28"/>
          <w:lang w:bidi="ru-RU"/>
        </w:rPr>
        <w:t>копию (подлинники для обозрения) медицинского свидетельства о смерти или свидетельства о смерти, выданного органом ЗАГС;</w:t>
      </w:r>
    </w:p>
    <w:p w:rsidR="00DF565E" w:rsidRPr="00DF565E" w:rsidRDefault="00DF565E" w:rsidP="00DF565E">
      <w:pPr>
        <w:pStyle w:val="20"/>
        <w:numPr>
          <w:ilvl w:val="0"/>
          <w:numId w:val="5"/>
        </w:numPr>
        <w:shd w:val="clear" w:color="auto" w:fill="auto"/>
        <w:tabs>
          <w:tab w:val="left" w:pos="1066"/>
        </w:tabs>
        <w:spacing w:line="322" w:lineRule="exact"/>
        <w:ind w:firstLine="360"/>
        <w:jc w:val="both"/>
        <w:rPr>
          <w:sz w:val="28"/>
          <w:szCs w:val="28"/>
        </w:rPr>
      </w:pPr>
      <w:r w:rsidRPr="00DF565E">
        <w:rPr>
          <w:color w:val="000000"/>
          <w:sz w:val="28"/>
          <w:szCs w:val="28"/>
          <w:lang w:bidi="ru-RU"/>
        </w:rPr>
        <w:t>копию (подлинники для обозрения) свидетельства о смерти, выданного органом ЗАГС и справки о кремации (для регистрации захоронений урны с прахом).</w:t>
      </w:r>
    </w:p>
    <w:p w:rsidR="00DF565E" w:rsidRPr="00DF565E" w:rsidRDefault="00DF565E" w:rsidP="00DF565E">
      <w:pPr>
        <w:pStyle w:val="20"/>
        <w:numPr>
          <w:ilvl w:val="0"/>
          <w:numId w:val="4"/>
        </w:numPr>
        <w:shd w:val="clear" w:color="auto" w:fill="auto"/>
        <w:tabs>
          <w:tab w:val="left" w:pos="1249"/>
        </w:tabs>
        <w:spacing w:line="322" w:lineRule="exact"/>
        <w:ind w:firstLine="360"/>
        <w:jc w:val="both"/>
        <w:rPr>
          <w:sz w:val="28"/>
          <w:szCs w:val="28"/>
        </w:rPr>
      </w:pPr>
      <w:r w:rsidRPr="00DF565E">
        <w:rPr>
          <w:color w:val="000000"/>
          <w:sz w:val="28"/>
          <w:szCs w:val="28"/>
          <w:lang w:bidi="ru-RU"/>
        </w:rPr>
        <w:t xml:space="preserve">Одновременно с регистрацией захоронения уполномоченным органом местного самоуправления в сфере погребения и похоронного дела на основании записи в Книге регистрации захоронений (захоронений урн с прахом) выдается соответствующее свидетельство о (одиночном, родственном, воинском, </w:t>
      </w:r>
      <w:proofErr w:type="spellStart"/>
      <w:r w:rsidRPr="00DF565E">
        <w:rPr>
          <w:color w:val="000000"/>
          <w:sz w:val="28"/>
          <w:szCs w:val="28"/>
          <w:lang w:bidi="ru-RU"/>
        </w:rPr>
        <w:t>подзахоронении</w:t>
      </w:r>
      <w:proofErr w:type="spellEnd"/>
      <w:r w:rsidRPr="00DF565E">
        <w:rPr>
          <w:color w:val="000000"/>
          <w:sz w:val="28"/>
          <w:szCs w:val="28"/>
          <w:lang w:bidi="ru-RU"/>
        </w:rPr>
        <w:t xml:space="preserve"> в родственную могилу) захоронении (далее - Свидетельство) по форме, утвержденной администрацией </w:t>
      </w:r>
      <w:proofErr w:type="spellStart"/>
      <w:r w:rsidRPr="00DF565E">
        <w:rPr>
          <w:color w:val="000000"/>
          <w:sz w:val="28"/>
          <w:szCs w:val="28"/>
          <w:lang w:bidi="ru-RU"/>
        </w:rPr>
        <w:t>Адагумского</w:t>
      </w:r>
      <w:proofErr w:type="spellEnd"/>
      <w:r w:rsidRPr="00DF565E">
        <w:rPr>
          <w:color w:val="000000"/>
          <w:sz w:val="28"/>
          <w:szCs w:val="28"/>
          <w:lang w:bidi="ru-RU"/>
        </w:rPr>
        <w:t xml:space="preserve"> сел</w:t>
      </w:r>
      <w:r>
        <w:rPr>
          <w:color w:val="000000"/>
          <w:sz w:val="28"/>
          <w:szCs w:val="28"/>
          <w:lang w:bidi="ru-RU"/>
        </w:rPr>
        <w:t xml:space="preserve">ьского поселения </w:t>
      </w:r>
      <w:r w:rsidR="00113108" w:rsidRPr="00AE29F6">
        <w:rPr>
          <w:color w:val="000000"/>
          <w:sz w:val="28"/>
          <w:szCs w:val="28"/>
          <w:lang w:bidi="ru-RU"/>
        </w:rPr>
        <w:t>Крымского района</w:t>
      </w:r>
      <w:proofErr w:type="gramStart"/>
      <w:r w:rsidR="00113108" w:rsidRPr="00AE29F6">
        <w:rPr>
          <w:color w:val="000000"/>
          <w:sz w:val="28"/>
          <w:szCs w:val="28"/>
          <w:lang w:bidi="ru-RU"/>
        </w:rPr>
        <w:t>.</w:t>
      </w:r>
      <w:proofErr w:type="gramEnd"/>
      <w:r w:rsidR="00113108">
        <w:rPr>
          <w:color w:val="000000"/>
          <w:sz w:val="28"/>
          <w:szCs w:val="28"/>
          <w:lang w:bidi="ru-RU"/>
        </w:rPr>
        <w:t xml:space="preserve"> </w:t>
      </w:r>
      <w:r>
        <w:rPr>
          <w:color w:val="000000"/>
          <w:sz w:val="28"/>
          <w:szCs w:val="28"/>
          <w:lang w:bidi="ru-RU"/>
        </w:rPr>
        <w:t>(</w:t>
      </w:r>
      <w:proofErr w:type="gramStart"/>
      <w:r>
        <w:rPr>
          <w:color w:val="000000"/>
          <w:sz w:val="28"/>
          <w:szCs w:val="28"/>
          <w:lang w:bidi="ru-RU"/>
        </w:rPr>
        <w:t>п</w:t>
      </w:r>
      <w:proofErr w:type="gramEnd"/>
      <w:r>
        <w:rPr>
          <w:color w:val="000000"/>
          <w:sz w:val="28"/>
          <w:szCs w:val="28"/>
          <w:lang w:bidi="ru-RU"/>
        </w:rPr>
        <w:t>риложение № 1</w:t>
      </w:r>
      <w:r w:rsidRPr="00DF565E">
        <w:rPr>
          <w:color w:val="000000"/>
          <w:sz w:val="28"/>
          <w:szCs w:val="28"/>
          <w:lang w:bidi="ru-RU"/>
        </w:rPr>
        <w:t>).</w:t>
      </w:r>
    </w:p>
    <w:p w:rsidR="00DF565E" w:rsidRPr="00DF565E" w:rsidRDefault="00113108" w:rsidP="00DF565E">
      <w:pPr>
        <w:widowControl w:val="0"/>
        <w:numPr>
          <w:ilvl w:val="0"/>
          <w:numId w:val="4"/>
        </w:numPr>
        <w:tabs>
          <w:tab w:val="left" w:pos="993"/>
        </w:tabs>
        <w:suppressAutoHyphens/>
        <w:autoSpaceDE w:val="0"/>
        <w:autoSpaceDN w:val="0"/>
        <w:adjustRightInd w:val="0"/>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DF565E" w:rsidRPr="00DF565E">
        <w:rPr>
          <w:rFonts w:ascii="Times New Roman" w:hAnsi="Times New Roman" w:cs="Times New Roman"/>
          <w:sz w:val="28"/>
          <w:szCs w:val="28"/>
        </w:rPr>
        <w:t xml:space="preserve">При предоставлении места почетного захоронения уполномоченным исполнительным органом в сфере погребения и похоронного дела выдается свидетельство о регистрации Почетного захоронения. </w:t>
      </w:r>
    </w:p>
    <w:p w:rsidR="00DF565E" w:rsidRPr="00DF565E" w:rsidRDefault="00DF565E" w:rsidP="00DF565E">
      <w:pPr>
        <w:widowControl w:val="0"/>
        <w:numPr>
          <w:ilvl w:val="0"/>
          <w:numId w:val="4"/>
        </w:numPr>
        <w:tabs>
          <w:tab w:val="left" w:pos="993"/>
        </w:tabs>
        <w:suppressAutoHyphens/>
        <w:autoSpaceDE w:val="0"/>
        <w:autoSpaceDN w:val="0"/>
        <w:adjustRightInd w:val="0"/>
        <w:spacing w:after="0" w:line="240" w:lineRule="auto"/>
        <w:ind w:firstLine="426"/>
        <w:jc w:val="both"/>
        <w:textAlignment w:val="baseline"/>
        <w:rPr>
          <w:rFonts w:ascii="Times New Roman" w:hAnsi="Times New Roman" w:cs="Times New Roman"/>
          <w:sz w:val="28"/>
          <w:szCs w:val="28"/>
        </w:rPr>
      </w:pPr>
      <w:r w:rsidRPr="00DF565E">
        <w:rPr>
          <w:rFonts w:ascii="Times New Roman" w:hAnsi="Times New Roman" w:cs="Times New Roman"/>
          <w:sz w:val="28"/>
          <w:szCs w:val="28"/>
        </w:rPr>
        <w:t>В свидетельстве о регистрации Почетного захоронения указывается наименование кладбища, на территории которого предоставлено место для Почетного захоронения, размер Почетного захоронения, место его расположения на кладбище, фамилия, имя, отчества лица, на которое зарегистрировано Почетное захоронение.</w:t>
      </w:r>
    </w:p>
    <w:p w:rsidR="00DF565E" w:rsidRPr="00DF565E" w:rsidRDefault="00DF565E" w:rsidP="00DF565E">
      <w:pPr>
        <w:pStyle w:val="20"/>
        <w:numPr>
          <w:ilvl w:val="0"/>
          <w:numId w:val="4"/>
        </w:numPr>
        <w:shd w:val="clear" w:color="auto" w:fill="auto"/>
        <w:tabs>
          <w:tab w:val="left" w:pos="1249"/>
        </w:tabs>
        <w:spacing w:line="322" w:lineRule="exact"/>
        <w:ind w:firstLine="360"/>
        <w:jc w:val="both"/>
        <w:rPr>
          <w:sz w:val="28"/>
          <w:szCs w:val="28"/>
        </w:rPr>
      </w:pPr>
      <w:proofErr w:type="gramStart"/>
      <w:r w:rsidRPr="00DF565E">
        <w:rPr>
          <w:color w:val="000000"/>
          <w:sz w:val="28"/>
          <w:szCs w:val="28"/>
          <w:lang w:bidi="ru-RU"/>
        </w:rPr>
        <w:lastRenderedPageBreak/>
        <w:t>Свидетельство  выдается в день обращения в соответствии с записью в Книге регистрации захоронений (захоронений урн с прахом) супругу, близким родственникам (детям, родителям,</w:t>
      </w:r>
      <w:hyperlink r:id="rId7" w:history="1">
        <w:r w:rsidRPr="00DF565E">
          <w:rPr>
            <w:rStyle w:val="a8"/>
            <w:sz w:val="28"/>
            <w:szCs w:val="28"/>
            <w:lang w:bidi="ru-RU"/>
          </w:rPr>
          <w:t xml:space="preserve"> </w:t>
        </w:r>
        <w:r w:rsidRPr="00DF565E">
          <w:rPr>
            <w:rStyle w:val="a8"/>
            <w:color w:val="auto"/>
            <w:sz w:val="28"/>
            <w:szCs w:val="28"/>
            <w:u w:val="none"/>
            <w:lang w:bidi="ru-RU"/>
          </w:rPr>
          <w:t>усыновленным,</w:t>
        </w:r>
      </w:hyperlink>
      <w:r w:rsidRPr="00DF565E">
        <w:rPr>
          <w:color w:val="000000"/>
          <w:sz w:val="28"/>
          <w:szCs w:val="28"/>
          <w:lang w:bidi="ru-RU"/>
        </w:rPr>
        <w:t xml:space="preserve"> усыновителям, родным братьям и родным сестрам, внукам, дедушкам, бабушкам), иным родственникам, законному представителю умершего (погибшего) или иному лицу, взявшему на себя обязанность осуществить погребение умершего (погибшего).</w:t>
      </w:r>
      <w:proofErr w:type="gramEnd"/>
    </w:p>
    <w:p w:rsidR="00DF565E" w:rsidRPr="00DF565E" w:rsidRDefault="00DF565E" w:rsidP="00DF565E">
      <w:pPr>
        <w:pStyle w:val="20"/>
        <w:numPr>
          <w:ilvl w:val="0"/>
          <w:numId w:val="4"/>
        </w:numPr>
        <w:shd w:val="clear" w:color="auto" w:fill="auto"/>
        <w:tabs>
          <w:tab w:val="left" w:pos="1244"/>
        </w:tabs>
        <w:spacing w:line="322" w:lineRule="exact"/>
        <w:ind w:firstLine="360"/>
        <w:jc w:val="both"/>
        <w:rPr>
          <w:sz w:val="28"/>
          <w:szCs w:val="28"/>
        </w:rPr>
      </w:pPr>
      <w:r w:rsidRPr="00DF565E">
        <w:rPr>
          <w:color w:val="000000"/>
          <w:sz w:val="28"/>
          <w:szCs w:val="28"/>
          <w:lang w:bidi="ru-RU"/>
        </w:rPr>
        <w:t>Перерегистрация Свидетельств на иных лиц (родственников, близких родственников) носит заявительный характер и осуществляется уполномоченным органом местного самоуправления в сфере погребения и похоронного дела в течение трех рабочих дней со дня предоставления лицом, на которое зарегистрировано захоронение и (или) его родственниками, близкими родственниками (в случае его смерти):</w:t>
      </w:r>
    </w:p>
    <w:p w:rsidR="00DF565E" w:rsidRPr="00DF565E" w:rsidRDefault="00DF565E" w:rsidP="00DF565E">
      <w:pPr>
        <w:pStyle w:val="20"/>
        <w:numPr>
          <w:ilvl w:val="0"/>
          <w:numId w:val="5"/>
        </w:numPr>
        <w:shd w:val="clear" w:color="auto" w:fill="auto"/>
        <w:tabs>
          <w:tab w:val="left" w:pos="972"/>
        </w:tabs>
        <w:spacing w:line="322" w:lineRule="exact"/>
        <w:ind w:firstLine="360"/>
        <w:jc w:val="both"/>
        <w:rPr>
          <w:sz w:val="28"/>
          <w:szCs w:val="28"/>
        </w:rPr>
      </w:pPr>
      <w:r w:rsidRPr="00DF565E">
        <w:rPr>
          <w:color w:val="000000"/>
          <w:sz w:val="28"/>
          <w:szCs w:val="28"/>
          <w:lang w:bidi="ru-RU"/>
        </w:rPr>
        <w:t>заявлений заинтересованных лиц с указанием причин перерегистрации;</w:t>
      </w:r>
    </w:p>
    <w:p w:rsidR="00DF565E" w:rsidRPr="00DF565E" w:rsidRDefault="00DF565E" w:rsidP="00DF565E">
      <w:pPr>
        <w:pStyle w:val="20"/>
        <w:numPr>
          <w:ilvl w:val="0"/>
          <w:numId w:val="5"/>
        </w:numPr>
        <w:shd w:val="clear" w:color="auto" w:fill="auto"/>
        <w:tabs>
          <w:tab w:val="left" w:pos="961"/>
        </w:tabs>
        <w:spacing w:line="322" w:lineRule="exact"/>
        <w:ind w:firstLine="360"/>
        <w:jc w:val="both"/>
        <w:rPr>
          <w:sz w:val="28"/>
          <w:szCs w:val="28"/>
        </w:rPr>
      </w:pPr>
      <w:r w:rsidRPr="00DF565E">
        <w:rPr>
          <w:color w:val="000000"/>
          <w:sz w:val="28"/>
          <w:szCs w:val="28"/>
          <w:lang w:bidi="ru-RU"/>
        </w:rPr>
        <w:t>копий паспортов (подлинников для обозрения) или иных документов, удостоверяющих их личность;</w:t>
      </w:r>
    </w:p>
    <w:p w:rsidR="00DF565E" w:rsidRPr="00DF565E" w:rsidRDefault="00DF565E" w:rsidP="00DF565E">
      <w:pPr>
        <w:pStyle w:val="20"/>
        <w:numPr>
          <w:ilvl w:val="0"/>
          <w:numId w:val="5"/>
        </w:numPr>
        <w:shd w:val="clear" w:color="auto" w:fill="auto"/>
        <w:tabs>
          <w:tab w:val="left" w:pos="961"/>
        </w:tabs>
        <w:spacing w:line="322" w:lineRule="exact"/>
        <w:ind w:firstLine="360"/>
        <w:jc w:val="both"/>
        <w:rPr>
          <w:sz w:val="28"/>
          <w:szCs w:val="28"/>
        </w:rPr>
      </w:pPr>
      <w:r w:rsidRPr="00DF565E">
        <w:rPr>
          <w:color w:val="000000"/>
          <w:sz w:val="28"/>
          <w:szCs w:val="28"/>
          <w:lang w:bidi="ru-RU"/>
        </w:rPr>
        <w:t>копий свидетельства (подлинников для обозрения) о смерти лица на которое зарегистрировано захоронение и документов, подтверждающих родственные отношения с лицом на которое зарегистрировано захоронение (в случае его смерти);</w:t>
      </w:r>
    </w:p>
    <w:p w:rsidR="00DF565E" w:rsidRPr="00DF565E" w:rsidRDefault="00DF565E" w:rsidP="00DF565E">
      <w:pPr>
        <w:pStyle w:val="20"/>
        <w:numPr>
          <w:ilvl w:val="0"/>
          <w:numId w:val="5"/>
        </w:numPr>
        <w:shd w:val="clear" w:color="auto" w:fill="auto"/>
        <w:tabs>
          <w:tab w:val="left" w:pos="972"/>
        </w:tabs>
        <w:spacing w:line="322" w:lineRule="exact"/>
        <w:ind w:firstLine="360"/>
        <w:jc w:val="both"/>
        <w:rPr>
          <w:sz w:val="28"/>
          <w:szCs w:val="28"/>
        </w:rPr>
      </w:pPr>
      <w:r w:rsidRPr="00DF565E">
        <w:rPr>
          <w:color w:val="000000"/>
          <w:sz w:val="28"/>
          <w:szCs w:val="28"/>
          <w:lang w:bidi="ru-RU"/>
        </w:rPr>
        <w:t>копий и подлинника свидетельства о регистрации захоронения.</w:t>
      </w:r>
    </w:p>
    <w:p w:rsidR="00DF565E" w:rsidRPr="00DF565E" w:rsidRDefault="00DF565E" w:rsidP="00DF565E">
      <w:pPr>
        <w:pStyle w:val="20"/>
        <w:numPr>
          <w:ilvl w:val="0"/>
          <w:numId w:val="4"/>
        </w:numPr>
        <w:shd w:val="clear" w:color="auto" w:fill="auto"/>
        <w:tabs>
          <w:tab w:val="left" w:pos="1291"/>
        </w:tabs>
        <w:spacing w:line="322" w:lineRule="exact"/>
        <w:ind w:firstLine="360"/>
        <w:jc w:val="both"/>
        <w:rPr>
          <w:sz w:val="28"/>
          <w:szCs w:val="28"/>
        </w:rPr>
      </w:pPr>
      <w:r w:rsidRPr="00DF565E">
        <w:rPr>
          <w:color w:val="000000"/>
          <w:sz w:val="28"/>
          <w:szCs w:val="28"/>
          <w:lang w:bidi="ru-RU"/>
        </w:rPr>
        <w:t>В отношении родственных захоронений, перерегистрация свидетельств о регистрации захоронения производится на лиц, указанных в свидетельстве о родственном захоронении, а при отсутствии таковых - на других родственников, в течение трех рабочих дней со дня предоставления заинтересованными лицами:</w:t>
      </w:r>
    </w:p>
    <w:p w:rsidR="00DF565E" w:rsidRPr="00DF565E" w:rsidRDefault="00DF565E" w:rsidP="00DF565E">
      <w:pPr>
        <w:pStyle w:val="20"/>
        <w:numPr>
          <w:ilvl w:val="0"/>
          <w:numId w:val="5"/>
        </w:numPr>
        <w:shd w:val="clear" w:color="auto" w:fill="auto"/>
        <w:tabs>
          <w:tab w:val="left" w:pos="972"/>
        </w:tabs>
        <w:spacing w:line="322" w:lineRule="exact"/>
        <w:ind w:firstLine="360"/>
        <w:jc w:val="both"/>
        <w:rPr>
          <w:sz w:val="28"/>
          <w:szCs w:val="28"/>
        </w:rPr>
      </w:pPr>
      <w:r w:rsidRPr="00DF565E">
        <w:rPr>
          <w:color w:val="000000"/>
          <w:sz w:val="28"/>
          <w:szCs w:val="28"/>
          <w:lang w:bidi="ru-RU"/>
        </w:rPr>
        <w:t>заявлений с указанием причин перерегистрации;</w:t>
      </w:r>
    </w:p>
    <w:p w:rsidR="00DF565E" w:rsidRPr="00DF565E" w:rsidRDefault="00DF565E" w:rsidP="00DF565E">
      <w:pPr>
        <w:pStyle w:val="20"/>
        <w:numPr>
          <w:ilvl w:val="0"/>
          <w:numId w:val="5"/>
        </w:numPr>
        <w:shd w:val="clear" w:color="auto" w:fill="auto"/>
        <w:tabs>
          <w:tab w:val="left" w:pos="961"/>
        </w:tabs>
        <w:spacing w:line="322" w:lineRule="exact"/>
        <w:ind w:firstLine="360"/>
        <w:jc w:val="both"/>
        <w:rPr>
          <w:sz w:val="28"/>
          <w:szCs w:val="28"/>
        </w:rPr>
      </w:pPr>
      <w:r w:rsidRPr="00DF565E">
        <w:rPr>
          <w:color w:val="000000"/>
          <w:sz w:val="28"/>
          <w:szCs w:val="28"/>
          <w:lang w:bidi="ru-RU"/>
        </w:rPr>
        <w:t>копий паспортов (подлинников для обозрения) или иных документов, удостоверяющих их личность;</w:t>
      </w:r>
    </w:p>
    <w:p w:rsidR="00DF565E" w:rsidRPr="00DF565E" w:rsidRDefault="00DF565E" w:rsidP="00DF565E">
      <w:pPr>
        <w:pStyle w:val="20"/>
        <w:numPr>
          <w:ilvl w:val="0"/>
          <w:numId w:val="5"/>
        </w:numPr>
        <w:shd w:val="clear" w:color="auto" w:fill="auto"/>
        <w:tabs>
          <w:tab w:val="left" w:pos="961"/>
        </w:tabs>
        <w:spacing w:line="322" w:lineRule="exact"/>
        <w:ind w:firstLine="360"/>
        <w:jc w:val="both"/>
        <w:rPr>
          <w:sz w:val="28"/>
          <w:szCs w:val="28"/>
        </w:rPr>
      </w:pPr>
      <w:r w:rsidRPr="00DF565E">
        <w:rPr>
          <w:color w:val="000000"/>
          <w:sz w:val="28"/>
          <w:szCs w:val="28"/>
          <w:lang w:bidi="ru-RU"/>
        </w:rPr>
        <w:t>копий свидетельства (подлинников для обозрения) о смерти лица на которое зарегистрировано семейное (родовое) захоронение и документов, подтверждающих родственные отношения с лицом на которое зарегистрировано захоронение (в случае его смерти);</w:t>
      </w:r>
    </w:p>
    <w:p w:rsidR="00DF565E" w:rsidRPr="00DF565E" w:rsidRDefault="00DF565E" w:rsidP="00DF565E">
      <w:pPr>
        <w:pStyle w:val="20"/>
        <w:numPr>
          <w:ilvl w:val="0"/>
          <w:numId w:val="5"/>
        </w:numPr>
        <w:shd w:val="clear" w:color="auto" w:fill="auto"/>
        <w:tabs>
          <w:tab w:val="left" w:pos="972"/>
        </w:tabs>
        <w:spacing w:line="322" w:lineRule="exact"/>
        <w:ind w:firstLine="360"/>
        <w:jc w:val="both"/>
        <w:rPr>
          <w:sz w:val="28"/>
          <w:szCs w:val="28"/>
        </w:rPr>
      </w:pPr>
      <w:r w:rsidRPr="00DF565E">
        <w:rPr>
          <w:color w:val="000000"/>
          <w:sz w:val="28"/>
          <w:szCs w:val="28"/>
          <w:lang w:bidi="ru-RU"/>
        </w:rPr>
        <w:t>копии и подлинника свидетельства о регистрации захоронения.</w:t>
      </w:r>
    </w:p>
    <w:p w:rsidR="00DF565E" w:rsidRPr="00DF565E" w:rsidRDefault="00DF565E" w:rsidP="00DF565E">
      <w:pPr>
        <w:pStyle w:val="20"/>
        <w:numPr>
          <w:ilvl w:val="0"/>
          <w:numId w:val="4"/>
        </w:numPr>
        <w:shd w:val="clear" w:color="auto" w:fill="auto"/>
        <w:tabs>
          <w:tab w:val="left" w:pos="1291"/>
        </w:tabs>
        <w:spacing w:line="322" w:lineRule="exact"/>
        <w:ind w:firstLine="360"/>
        <w:jc w:val="both"/>
        <w:rPr>
          <w:sz w:val="28"/>
          <w:szCs w:val="28"/>
        </w:rPr>
      </w:pPr>
      <w:r w:rsidRPr="00DF565E">
        <w:rPr>
          <w:color w:val="000000"/>
          <w:sz w:val="28"/>
          <w:szCs w:val="28"/>
          <w:lang w:bidi="ru-RU"/>
        </w:rPr>
        <w:t>При перерегистрации свидетельств на иных лиц (родственников, близких родственников) уполномоченным органом местного самоуправления в сфере погребения и похоронного дела вносятся соответствующие записи в Свидетельство и в соответствующую Книгу регистраций захоронений (захоронений урн с прахом).</w:t>
      </w:r>
    </w:p>
    <w:p w:rsidR="00DF565E" w:rsidRDefault="00DF565E" w:rsidP="00DF565E">
      <w:pPr>
        <w:tabs>
          <w:tab w:val="left" w:pos="708"/>
        </w:tabs>
        <w:rPr>
          <w:sz w:val="27"/>
          <w:szCs w:val="27"/>
        </w:rPr>
      </w:pPr>
    </w:p>
    <w:p w:rsidR="00DF565E" w:rsidRDefault="00DF565E" w:rsidP="00DF565E">
      <w:pPr>
        <w:pStyle w:val="Standard"/>
        <w:widowControl w:val="0"/>
        <w:tabs>
          <w:tab w:val="left" w:pos="708"/>
        </w:tabs>
        <w:jc w:val="both"/>
        <w:rPr>
          <w:sz w:val="28"/>
          <w:szCs w:val="28"/>
        </w:rPr>
      </w:pPr>
      <w:r>
        <w:rPr>
          <w:sz w:val="28"/>
          <w:szCs w:val="28"/>
        </w:rPr>
        <w:t xml:space="preserve">Заместитель главы </w:t>
      </w:r>
      <w:proofErr w:type="spellStart"/>
      <w:r>
        <w:rPr>
          <w:sz w:val="28"/>
          <w:szCs w:val="28"/>
        </w:rPr>
        <w:t>Адагумского</w:t>
      </w:r>
      <w:proofErr w:type="spellEnd"/>
    </w:p>
    <w:p w:rsidR="00DF565E" w:rsidRDefault="00DF565E" w:rsidP="00DF565E">
      <w:pPr>
        <w:pStyle w:val="Standard"/>
        <w:widowControl w:val="0"/>
        <w:tabs>
          <w:tab w:val="left" w:pos="708"/>
        </w:tabs>
        <w:jc w:val="both"/>
        <w:rPr>
          <w:sz w:val="28"/>
          <w:szCs w:val="28"/>
        </w:rPr>
      </w:pPr>
      <w:r>
        <w:rPr>
          <w:sz w:val="28"/>
          <w:szCs w:val="28"/>
        </w:rPr>
        <w:t>сельского поселения</w:t>
      </w:r>
      <w:r w:rsidRPr="00DF565E">
        <w:rPr>
          <w:sz w:val="28"/>
          <w:szCs w:val="28"/>
        </w:rPr>
        <w:t xml:space="preserve"> </w:t>
      </w:r>
      <w:r>
        <w:rPr>
          <w:sz w:val="28"/>
          <w:szCs w:val="28"/>
        </w:rPr>
        <w:t xml:space="preserve">Крымского района                                     А.В. </w:t>
      </w:r>
      <w:proofErr w:type="spellStart"/>
      <w:r>
        <w:rPr>
          <w:sz w:val="28"/>
          <w:szCs w:val="28"/>
        </w:rPr>
        <w:t>Грицюта</w:t>
      </w:r>
      <w:proofErr w:type="spellEnd"/>
    </w:p>
    <w:p w:rsidR="00DF565E" w:rsidRDefault="00DF565E" w:rsidP="00DF565E">
      <w:pPr>
        <w:pStyle w:val="Standard"/>
        <w:widowControl w:val="0"/>
        <w:tabs>
          <w:tab w:val="left" w:pos="708"/>
        </w:tabs>
        <w:ind w:right="-2"/>
        <w:jc w:val="both"/>
        <w:rPr>
          <w:sz w:val="28"/>
          <w:szCs w:val="28"/>
        </w:rPr>
      </w:pPr>
    </w:p>
    <w:p w:rsidR="00DF565E" w:rsidRPr="00DF565E" w:rsidRDefault="00DF565E" w:rsidP="00DF565E">
      <w:pPr>
        <w:tabs>
          <w:tab w:val="left" w:pos="708"/>
        </w:tabs>
        <w:ind w:left="4368" w:firstLine="624"/>
        <w:outlineLvl w:val="0"/>
        <w:rPr>
          <w:rFonts w:ascii="Times New Roman" w:hAnsi="Times New Roman" w:cs="Times New Roman"/>
          <w:sz w:val="28"/>
          <w:szCs w:val="28"/>
        </w:rPr>
      </w:pPr>
      <w:r w:rsidRPr="00DF565E">
        <w:rPr>
          <w:rFonts w:ascii="Times New Roman" w:hAnsi="Times New Roman" w:cs="Times New Roman"/>
          <w:sz w:val="28"/>
          <w:szCs w:val="28"/>
        </w:rPr>
        <w:lastRenderedPageBreak/>
        <w:t>ПРИЛОЖЕНИЕ № 1</w:t>
      </w:r>
    </w:p>
    <w:p w:rsidR="00DF565E" w:rsidRPr="00DF565E" w:rsidRDefault="00DF565E" w:rsidP="00DF565E">
      <w:pPr>
        <w:pStyle w:val="40"/>
        <w:shd w:val="clear" w:color="auto" w:fill="auto"/>
        <w:tabs>
          <w:tab w:val="left" w:pos="708"/>
        </w:tabs>
        <w:ind w:left="4368" w:firstLine="624"/>
        <w:rPr>
          <w:b w:val="0"/>
          <w:color w:val="000000"/>
          <w:lang w:bidi="ru-RU"/>
        </w:rPr>
      </w:pPr>
      <w:r w:rsidRPr="00DF565E">
        <w:rPr>
          <w:b w:val="0"/>
        </w:rPr>
        <w:t xml:space="preserve">к порядку </w:t>
      </w:r>
      <w:r w:rsidRPr="00DF565E">
        <w:rPr>
          <w:b w:val="0"/>
          <w:color w:val="000000"/>
          <w:lang w:bidi="ru-RU"/>
        </w:rPr>
        <w:t xml:space="preserve">выдачи свидетельств </w:t>
      </w:r>
    </w:p>
    <w:p w:rsidR="00DF565E" w:rsidRPr="00DF565E" w:rsidRDefault="00DF565E" w:rsidP="00DF565E">
      <w:pPr>
        <w:pStyle w:val="40"/>
        <w:shd w:val="clear" w:color="auto" w:fill="auto"/>
        <w:tabs>
          <w:tab w:val="left" w:pos="708"/>
        </w:tabs>
        <w:ind w:left="4368" w:firstLine="624"/>
        <w:rPr>
          <w:b w:val="0"/>
          <w:color w:val="000000"/>
          <w:lang w:bidi="ru-RU"/>
        </w:rPr>
      </w:pPr>
      <w:r w:rsidRPr="00DF565E">
        <w:rPr>
          <w:b w:val="0"/>
          <w:color w:val="000000"/>
          <w:lang w:bidi="ru-RU"/>
        </w:rPr>
        <w:t xml:space="preserve">о регистрации (перерегистрации) </w:t>
      </w:r>
    </w:p>
    <w:p w:rsidR="00DF565E" w:rsidRPr="00DF565E" w:rsidRDefault="00DF565E" w:rsidP="00DF565E">
      <w:pPr>
        <w:pStyle w:val="40"/>
        <w:shd w:val="clear" w:color="auto" w:fill="auto"/>
        <w:tabs>
          <w:tab w:val="left" w:pos="708"/>
        </w:tabs>
        <w:ind w:left="4368" w:firstLine="624"/>
        <w:rPr>
          <w:b w:val="0"/>
        </w:rPr>
      </w:pPr>
      <w:r w:rsidRPr="00DF565E">
        <w:rPr>
          <w:b w:val="0"/>
          <w:color w:val="000000"/>
          <w:lang w:bidi="ru-RU"/>
        </w:rPr>
        <w:t xml:space="preserve">захоронений на территории </w:t>
      </w:r>
    </w:p>
    <w:p w:rsidR="00DF565E" w:rsidRPr="00DF565E" w:rsidRDefault="00DF565E" w:rsidP="00DF565E">
      <w:pPr>
        <w:pStyle w:val="11"/>
        <w:keepNext/>
        <w:keepLines/>
        <w:shd w:val="clear" w:color="auto" w:fill="auto"/>
        <w:tabs>
          <w:tab w:val="left" w:pos="708"/>
        </w:tabs>
        <w:ind w:left="4992" w:firstLine="0"/>
        <w:rPr>
          <w:b w:val="0"/>
          <w:color w:val="000000"/>
          <w:lang w:bidi="ru-RU"/>
        </w:rPr>
      </w:pPr>
      <w:proofErr w:type="spellStart"/>
      <w:r w:rsidRPr="00DF565E">
        <w:rPr>
          <w:b w:val="0"/>
          <w:color w:val="000000"/>
          <w:lang w:bidi="ru-RU"/>
        </w:rPr>
        <w:t>Адагумского</w:t>
      </w:r>
      <w:proofErr w:type="spellEnd"/>
      <w:r w:rsidRPr="00DF565E">
        <w:rPr>
          <w:b w:val="0"/>
          <w:color w:val="000000"/>
          <w:lang w:bidi="ru-RU"/>
        </w:rPr>
        <w:t xml:space="preserve"> сельского поселения</w:t>
      </w:r>
    </w:p>
    <w:p w:rsidR="00DF565E" w:rsidRPr="00DF565E" w:rsidRDefault="00DF565E" w:rsidP="00DF565E">
      <w:pPr>
        <w:pStyle w:val="11"/>
        <w:keepNext/>
        <w:keepLines/>
        <w:shd w:val="clear" w:color="auto" w:fill="auto"/>
        <w:tabs>
          <w:tab w:val="left" w:pos="708"/>
        </w:tabs>
        <w:ind w:left="4992" w:firstLine="0"/>
        <w:rPr>
          <w:b w:val="0"/>
        </w:rPr>
      </w:pPr>
      <w:r w:rsidRPr="00DF565E">
        <w:rPr>
          <w:b w:val="0"/>
        </w:rPr>
        <w:t>Крымского района</w:t>
      </w:r>
    </w:p>
    <w:p w:rsidR="00DF565E" w:rsidRPr="00DF565E" w:rsidRDefault="00DF565E" w:rsidP="00DF565E">
      <w:pPr>
        <w:tabs>
          <w:tab w:val="left" w:pos="708"/>
        </w:tabs>
        <w:ind w:left="5670"/>
        <w:jc w:val="center"/>
        <w:outlineLvl w:val="0"/>
        <w:rPr>
          <w:rFonts w:ascii="Times New Roman" w:hAnsi="Times New Roman" w:cs="Times New Roman"/>
          <w:sz w:val="28"/>
          <w:szCs w:val="28"/>
        </w:rPr>
      </w:pPr>
    </w:p>
    <w:p w:rsidR="00DF565E" w:rsidRPr="0027622F" w:rsidRDefault="00DF565E" w:rsidP="00DF565E">
      <w:pPr>
        <w:tabs>
          <w:tab w:val="left" w:pos="708"/>
        </w:tabs>
        <w:ind w:firstLine="540"/>
        <w:jc w:val="center"/>
        <w:outlineLvl w:val="0"/>
        <w:rPr>
          <w:rFonts w:ascii="Times New Roman" w:hAnsi="Times New Roman" w:cs="Times New Roman"/>
          <w:b/>
          <w:sz w:val="28"/>
          <w:szCs w:val="28"/>
        </w:rPr>
      </w:pPr>
      <w:r w:rsidRPr="0027622F">
        <w:rPr>
          <w:rFonts w:ascii="Times New Roman" w:hAnsi="Times New Roman" w:cs="Times New Roman"/>
          <w:b/>
          <w:sz w:val="28"/>
          <w:szCs w:val="28"/>
        </w:rPr>
        <w:t>Свидетельство о регистрации захоронения</w:t>
      </w:r>
    </w:p>
    <w:p w:rsidR="00DF565E" w:rsidRPr="0027622F" w:rsidRDefault="00DF565E" w:rsidP="0027622F">
      <w:pPr>
        <w:tabs>
          <w:tab w:val="left" w:pos="708"/>
        </w:tabs>
        <w:ind w:firstLine="540"/>
        <w:jc w:val="center"/>
        <w:outlineLvl w:val="0"/>
        <w:rPr>
          <w:rFonts w:ascii="Times New Roman" w:hAnsi="Times New Roman" w:cs="Times New Roman"/>
          <w:sz w:val="28"/>
          <w:szCs w:val="28"/>
        </w:rPr>
      </w:pPr>
      <w:r w:rsidRPr="0027622F">
        <w:rPr>
          <w:rFonts w:ascii="Times New Roman" w:hAnsi="Times New Roman" w:cs="Times New Roman"/>
          <w:sz w:val="28"/>
          <w:szCs w:val="28"/>
        </w:rPr>
        <w:t>Обложка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DF565E" w:rsidRPr="00DF565E" w:rsidTr="00F4000A">
        <w:tc>
          <w:tcPr>
            <w:tcW w:w="9854" w:type="dxa"/>
            <w:tcBorders>
              <w:top w:val="single" w:sz="4" w:space="0" w:color="000000"/>
              <w:left w:val="single" w:sz="4" w:space="0" w:color="000000"/>
              <w:bottom w:val="single" w:sz="4" w:space="0" w:color="000000"/>
              <w:right w:val="single" w:sz="4" w:space="0" w:color="000000"/>
            </w:tcBorders>
          </w:tcPr>
          <w:p w:rsidR="00DF565E" w:rsidRPr="00DF565E" w:rsidRDefault="0027622F" w:rsidP="0027622F">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 xml:space="preserve">Администрация </w:t>
            </w:r>
            <w:proofErr w:type="spellStart"/>
            <w:r>
              <w:rPr>
                <w:rFonts w:ascii="Times New Roman" w:hAnsi="Times New Roman" w:cs="Times New Roman"/>
                <w:sz w:val="28"/>
                <w:szCs w:val="28"/>
              </w:rPr>
              <w:t>Адагумского</w:t>
            </w:r>
            <w:proofErr w:type="spellEnd"/>
            <w:r>
              <w:rPr>
                <w:rFonts w:ascii="Times New Roman" w:hAnsi="Times New Roman" w:cs="Times New Roman"/>
                <w:sz w:val="28"/>
                <w:szCs w:val="28"/>
              </w:rPr>
              <w:t xml:space="preserve"> сельского поселения Крымского района</w:t>
            </w:r>
          </w:p>
          <w:p w:rsidR="00DF565E" w:rsidRPr="00DF565E" w:rsidRDefault="00DF565E" w:rsidP="0027622F">
            <w:pPr>
              <w:spacing w:after="0" w:line="240" w:lineRule="auto"/>
              <w:jc w:val="center"/>
              <w:outlineLvl w:val="0"/>
              <w:rPr>
                <w:rFonts w:ascii="Times New Roman" w:hAnsi="Times New Roman" w:cs="Times New Roman"/>
                <w:sz w:val="28"/>
                <w:szCs w:val="28"/>
              </w:rPr>
            </w:pPr>
          </w:p>
          <w:p w:rsidR="00DF565E" w:rsidRPr="00DF565E" w:rsidRDefault="00DF565E" w:rsidP="0027622F">
            <w:pPr>
              <w:spacing w:after="0" w:line="240" w:lineRule="auto"/>
              <w:jc w:val="center"/>
              <w:outlineLvl w:val="0"/>
              <w:rPr>
                <w:rFonts w:ascii="Times New Roman" w:hAnsi="Times New Roman" w:cs="Times New Roman"/>
                <w:sz w:val="28"/>
                <w:szCs w:val="28"/>
              </w:rPr>
            </w:pPr>
            <w:r w:rsidRPr="00DF565E">
              <w:rPr>
                <w:rFonts w:ascii="Times New Roman" w:hAnsi="Times New Roman" w:cs="Times New Roman"/>
                <w:sz w:val="28"/>
                <w:szCs w:val="28"/>
              </w:rPr>
              <w:t>Свидетельство</w:t>
            </w:r>
          </w:p>
          <w:p w:rsidR="00DF565E" w:rsidRPr="00DF565E" w:rsidRDefault="00DF565E" w:rsidP="0027622F">
            <w:pPr>
              <w:spacing w:after="0" w:line="240" w:lineRule="auto"/>
              <w:jc w:val="center"/>
              <w:outlineLvl w:val="0"/>
              <w:rPr>
                <w:rFonts w:ascii="Times New Roman" w:hAnsi="Times New Roman" w:cs="Times New Roman"/>
                <w:sz w:val="28"/>
                <w:szCs w:val="28"/>
              </w:rPr>
            </w:pPr>
            <w:r w:rsidRPr="00DF565E">
              <w:rPr>
                <w:rFonts w:ascii="Times New Roman" w:hAnsi="Times New Roman" w:cs="Times New Roman"/>
                <w:sz w:val="28"/>
                <w:szCs w:val="28"/>
              </w:rPr>
              <w:t>о регистрации захоронения</w:t>
            </w:r>
          </w:p>
          <w:p w:rsidR="00DF565E" w:rsidRPr="00DF565E" w:rsidRDefault="00DF565E" w:rsidP="0027622F">
            <w:pPr>
              <w:spacing w:after="0" w:line="240" w:lineRule="auto"/>
              <w:jc w:val="center"/>
              <w:outlineLvl w:val="0"/>
              <w:rPr>
                <w:rFonts w:ascii="Times New Roman" w:hAnsi="Times New Roman" w:cs="Times New Roman"/>
                <w:sz w:val="28"/>
                <w:szCs w:val="28"/>
              </w:rPr>
            </w:pPr>
            <w:r w:rsidRPr="00DF565E">
              <w:rPr>
                <w:rFonts w:ascii="Times New Roman" w:hAnsi="Times New Roman" w:cs="Times New Roman"/>
                <w:sz w:val="28"/>
                <w:szCs w:val="28"/>
              </w:rPr>
              <w:t>__________________________________________</w:t>
            </w:r>
          </w:p>
          <w:p w:rsidR="00DF565E" w:rsidRPr="00DF565E" w:rsidRDefault="00DF565E" w:rsidP="0027622F">
            <w:pPr>
              <w:widowControl w:val="0"/>
              <w:autoSpaceDE w:val="0"/>
              <w:autoSpaceDN w:val="0"/>
              <w:adjustRightInd w:val="0"/>
              <w:spacing w:after="0" w:line="240" w:lineRule="auto"/>
              <w:jc w:val="center"/>
              <w:outlineLvl w:val="0"/>
              <w:rPr>
                <w:rFonts w:ascii="Times New Roman" w:eastAsia="Times New Roman" w:hAnsi="Times New Roman" w:cs="Times New Roman"/>
                <w:bCs/>
                <w:sz w:val="28"/>
                <w:szCs w:val="28"/>
              </w:rPr>
            </w:pPr>
            <w:r w:rsidRPr="00DF565E">
              <w:rPr>
                <w:rFonts w:ascii="Times New Roman" w:hAnsi="Times New Roman" w:cs="Times New Roman"/>
                <w:sz w:val="28"/>
                <w:szCs w:val="28"/>
              </w:rPr>
              <w:t>(наименование населенного пункта)</w:t>
            </w:r>
          </w:p>
        </w:tc>
      </w:tr>
    </w:tbl>
    <w:p w:rsidR="00DF565E" w:rsidRPr="00DF565E" w:rsidRDefault="00DF565E" w:rsidP="0027622F">
      <w:pPr>
        <w:tabs>
          <w:tab w:val="left" w:pos="708"/>
        </w:tabs>
        <w:jc w:val="center"/>
        <w:outlineLvl w:val="0"/>
        <w:rPr>
          <w:rFonts w:ascii="Times New Roman" w:hAnsi="Times New Roman" w:cs="Times New Roman"/>
          <w:sz w:val="28"/>
          <w:szCs w:val="28"/>
        </w:rPr>
      </w:pPr>
      <w:r w:rsidRPr="00DF565E">
        <w:rPr>
          <w:rFonts w:ascii="Times New Roman" w:hAnsi="Times New Roman" w:cs="Times New Roman"/>
          <w:sz w:val="28"/>
          <w:szCs w:val="28"/>
        </w:rPr>
        <w:t>Стр.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DF565E" w:rsidRPr="00DF565E" w:rsidTr="00F4000A">
        <w:tc>
          <w:tcPr>
            <w:tcW w:w="9854" w:type="dxa"/>
            <w:tcBorders>
              <w:top w:val="single" w:sz="4" w:space="0" w:color="000000"/>
              <w:left w:val="single" w:sz="4" w:space="0" w:color="000000"/>
              <w:bottom w:val="single" w:sz="4" w:space="0" w:color="000000"/>
              <w:right w:val="single" w:sz="4" w:space="0" w:color="000000"/>
            </w:tcBorders>
            <w:hideMark/>
          </w:tcPr>
          <w:p w:rsidR="00DF565E" w:rsidRPr="00DF565E" w:rsidRDefault="00DF565E" w:rsidP="0027622F">
            <w:pPr>
              <w:spacing w:after="0"/>
              <w:outlineLvl w:val="0"/>
              <w:rPr>
                <w:rFonts w:ascii="Times New Roman" w:eastAsia="Times New Roman" w:hAnsi="Times New Roman" w:cs="Times New Roman"/>
                <w:bCs/>
                <w:sz w:val="28"/>
                <w:szCs w:val="28"/>
              </w:rPr>
            </w:pPr>
            <w:r w:rsidRPr="00DF565E">
              <w:rPr>
                <w:rFonts w:ascii="Times New Roman" w:hAnsi="Times New Roman" w:cs="Times New Roman"/>
                <w:sz w:val="28"/>
                <w:szCs w:val="28"/>
              </w:rPr>
              <w:t>Свидетельство выдано гр. (</w:t>
            </w:r>
            <w:proofErr w:type="spellStart"/>
            <w:r w:rsidRPr="00DF565E">
              <w:rPr>
                <w:rFonts w:ascii="Times New Roman" w:hAnsi="Times New Roman" w:cs="Times New Roman"/>
                <w:sz w:val="28"/>
                <w:szCs w:val="28"/>
              </w:rPr>
              <w:t>гр-ке</w:t>
            </w:r>
            <w:proofErr w:type="spellEnd"/>
            <w:r w:rsidRPr="00DF565E">
              <w:rPr>
                <w:rFonts w:ascii="Times New Roman" w:hAnsi="Times New Roman" w:cs="Times New Roman"/>
                <w:sz w:val="28"/>
                <w:szCs w:val="28"/>
              </w:rPr>
              <w:t>)___________________</w:t>
            </w:r>
            <w:r w:rsidR="0027622F">
              <w:rPr>
                <w:rFonts w:ascii="Times New Roman" w:hAnsi="Times New Roman" w:cs="Times New Roman"/>
                <w:sz w:val="28"/>
                <w:szCs w:val="28"/>
              </w:rPr>
              <w:t>__________________</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 xml:space="preserve">                                                                                (фамилия, имя, отчество)</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О регистрации захоронения _______________________</w:t>
            </w:r>
            <w:r w:rsidR="0027622F">
              <w:rPr>
                <w:rFonts w:ascii="Times New Roman" w:hAnsi="Times New Roman" w:cs="Times New Roman"/>
                <w:sz w:val="28"/>
                <w:szCs w:val="28"/>
              </w:rPr>
              <w:t>__________________</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 xml:space="preserve">                                                                               (фамилия, имя, отчество)</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«____»___________________20___г.</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На ____________________________________________</w:t>
            </w:r>
            <w:r w:rsidR="0027622F">
              <w:rPr>
                <w:rFonts w:ascii="Times New Roman" w:hAnsi="Times New Roman" w:cs="Times New Roman"/>
                <w:sz w:val="28"/>
                <w:szCs w:val="28"/>
              </w:rPr>
              <w:t>_________________</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 xml:space="preserve">                                                 (наименование кладбища)</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Квартал №__</w:t>
            </w:r>
            <w:r w:rsidR="0027622F">
              <w:rPr>
                <w:rFonts w:ascii="Times New Roman" w:hAnsi="Times New Roman" w:cs="Times New Roman"/>
                <w:sz w:val="28"/>
                <w:szCs w:val="28"/>
              </w:rPr>
              <w:t>_________, сектор №______</w:t>
            </w:r>
            <w:r w:rsidRPr="00DF565E">
              <w:rPr>
                <w:rFonts w:ascii="Times New Roman" w:hAnsi="Times New Roman" w:cs="Times New Roman"/>
                <w:sz w:val="28"/>
                <w:szCs w:val="28"/>
              </w:rPr>
              <w:t>___</w:t>
            </w:r>
            <w:r w:rsidR="0027622F">
              <w:rPr>
                <w:rFonts w:ascii="Times New Roman" w:hAnsi="Times New Roman" w:cs="Times New Roman"/>
                <w:sz w:val="28"/>
                <w:szCs w:val="28"/>
              </w:rPr>
              <w:t>_, могила №_____________</w:t>
            </w:r>
            <w:r w:rsidRPr="00DF565E">
              <w:rPr>
                <w:rFonts w:ascii="Times New Roman" w:hAnsi="Times New Roman" w:cs="Times New Roman"/>
                <w:sz w:val="28"/>
                <w:szCs w:val="28"/>
              </w:rPr>
              <w:t>__</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М.П.                Руководитель УО__________________</w:t>
            </w:r>
            <w:r w:rsidR="0027622F">
              <w:rPr>
                <w:rFonts w:ascii="Times New Roman" w:hAnsi="Times New Roman" w:cs="Times New Roman"/>
                <w:sz w:val="28"/>
                <w:szCs w:val="28"/>
              </w:rPr>
              <w:t>__________________</w:t>
            </w:r>
            <w:r w:rsidRPr="00DF565E">
              <w:rPr>
                <w:rFonts w:ascii="Times New Roman" w:hAnsi="Times New Roman" w:cs="Times New Roman"/>
                <w:sz w:val="28"/>
                <w:szCs w:val="28"/>
              </w:rPr>
              <w:t>__</w:t>
            </w:r>
          </w:p>
          <w:p w:rsidR="00DF565E" w:rsidRPr="00DF565E" w:rsidRDefault="00DF565E" w:rsidP="0027622F">
            <w:pPr>
              <w:spacing w:after="0"/>
              <w:outlineLvl w:val="0"/>
              <w:rPr>
                <w:rFonts w:ascii="Times New Roman" w:hAnsi="Times New Roman" w:cs="Times New Roman"/>
                <w:sz w:val="28"/>
                <w:szCs w:val="28"/>
              </w:rPr>
            </w:pPr>
            <w:r w:rsidRPr="00DF565E">
              <w:rPr>
                <w:rFonts w:ascii="Times New Roman" w:hAnsi="Times New Roman" w:cs="Times New Roman"/>
                <w:sz w:val="28"/>
                <w:szCs w:val="28"/>
              </w:rPr>
              <w:t xml:space="preserve">                               </w:t>
            </w:r>
            <w:r w:rsidR="0027622F">
              <w:rPr>
                <w:rFonts w:ascii="Times New Roman" w:hAnsi="Times New Roman" w:cs="Times New Roman"/>
                <w:sz w:val="28"/>
                <w:szCs w:val="28"/>
              </w:rPr>
              <w:t xml:space="preserve">                                         </w:t>
            </w:r>
            <w:r w:rsidRPr="00DF565E">
              <w:rPr>
                <w:rFonts w:ascii="Times New Roman" w:hAnsi="Times New Roman" w:cs="Times New Roman"/>
                <w:sz w:val="28"/>
                <w:szCs w:val="28"/>
              </w:rPr>
              <w:t>(фамилия, инициалы)</w:t>
            </w:r>
          </w:p>
          <w:p w:rsidR="00DF565E" w:rsidRPr="00DF565E" w:rsidRDefault="00DF565E" w:rsidP="0027622F">
            <w:pPr>
              <w:widowControl w:val="0"/>
              <w:autoSpaceDE w:val="0"/>
              <w:autoSpaceDN w:val="0"/>
              <w:adjustRightInd w:val="0"/>
              <w:spacing w:after="0"/>
              <w:outlineLvl w:val="0"/>
              <w:rPr>
                <w:rFonts w:ascii="Times New Roman" w:eastAsia="Times New Roman" w:hAnsi="Times New Roman" w:cs="Times New Roman"/>
                <w:bCs/>
                <w:sz w:val="28"/>
                <w:szCs w:val="28"/>
              </w:rPr>
            </w:pPr>
            <w:r w:rsidRPr="00DF565E">
              <w:rPr>
                <w:rFonts w:ascii="Times New Roman" w:hAnsi="Times New Roman" w:cs="Times New Roman"/>
                <w:sz w:val="28"/>
                <w:szCs w:val="28"/>
              </w:rPr>
              <w:t>«_____»___________________20____г.</w:t>
            </w:r>
          </w:p>
        </w:tc>
      </w:tr>
    </w:tbl>
    <w:p w:rsidR="00DF565E" w:rsidRDefault="00DF565E" w:rsidP="00DF565E">
      <w:pPr>
        <w:tabs>
          <w:tab w:val="left" w:pos="708"/>
        </w:tabs>
        <w:ind w:firstLine="540"/>
        <w:outlineLvl w:val="0"/>
        <w:rPr>
          <w:rFonts w:ascii="Times New Roman" w:eastAsia="Times New Roman" w:hAnsi="Times New Roman" w:cs="Times New Roman"/>
          <w:bCs/>
          <w:sz w:val="28"/>
          <w:szCs w:val="28"/>
        </w:rPr>
      </w:pPr>
    </w:p>
    <w:p w:rsidR="0027622F" w:rsidRDefault="0027622F" w:rsidP="00DF565E">
      <w:pPr>
        <w:tabs>
          <w:tab w:val="left" w:pos="708"/>
        </w:tabs>
        <w:ind w:firstLine="540"/>
        <w:outlineLvl w:val="0"/>
        <w:rPr>
          <w:rFonts w:ascii="Times New Roman" w:eastAsia="Times New Roman" w:hAnsi="Times New Roman" w:cs="Times New Roman"/>
          <w:bCs/>
          <w:sz w:val="28"/>
          <w:szCs w:val="28"/>
        </w:rPr>
      </w:pPr>
    </w:p>
    <w:p w:rsidR="0027622F" w:rsidRDefault="0027622F" w:rsidP="00AE29F6">
      <w:pPr>
        <w:tabs>
          <w:tab w:val="left" w:pos="708"/>
        </w:tabs>
        <w:outlineLvl w:val="0"/>
        <w:rPr>
          <w:rFonts w:ascii="Times New Roman" w:eastAsia="Times New Roman" w:hAnsi="Times New Roman" w:cs="Times New Roman"/>
          <w:bCs/>
          <w:sz w:val="28"/>
          <w:szCs w:val="28"/>
        </w:rPr>
      </w:pPr>
    </w:p>
    <w:p w:rsidR="00AE29F6" w:rsidRDefault="00AE29F6" w:rsidP="00AE29F6">
      <w:pPr>
        <w:tabs>
          <w:tab w:val="left" w:pos="708"/>
        </w:tabs>
        <w:outlineLvl w:val="0"/>
        <w:rPr>
          <w:rFonts w:ascii="Times New Roman" w:eastAsia="Times New Roman" w:hAnsi="Times New Roman" w:cs="Times New Roman"/>
          <w:bCs/>
          <w:sz w:val="28"/>
          <w:szCs w:val="28"/>
        </w:rPr>
      </w:pPr>
    </w:p>
    <w:p w:rsidR="00AE29F6" w:rsidRDefault="00AE29F6" w:rsidP="00AE29F6">
      <w:pPr>
        <w:tabs>
          <w:tab w:val="left" w:pos="708"/>
        </w:tabs>
        <w:outlineLvl w:val="0"/>
        <w:rPr>
          <w:rFonts w:ascii="Times New Roman" w:eastAsia="Times New Roman" w:hAnsi="Times New Roman" w:cs="Times New Roman"/>
          <w:bCs/>
          <w:sz w:val="28"/>
          <w:szCs w:val="28"/>
        </w:rPr>
      </w:pPr>
    </w:p>
    <w:p w:rsidR="00AE29F6" w:rsidRDefault="00AE29F6" w:rsidP="00AE29F6">
      <w:pPr>
        <w:tabs>
          <w:tab w:val="left" w:pos="708"/>
        </w:tabs>
        <w:outlineLvl w:val="0"/>
        <w:rPr>
          <w:rFonts w:ascii="Times New Roman" w:eastAsia="Times New Roman" w:hAnsi="Times New Roman" w:cs="Times New Roman"/>
          <w:bCs/>
          <w:sz w:val="28"/>
          <w:szCs w:val="28"/>
        </w:rPr>
      </w:pPr>
    </w:p>
    <w:p w:rsidR="00AE29F6" w:rsidRPr="00DF565E" w:rsidRDefault="00AE29F6" w:rsidP="00AE29F6">
      <w:pPr>
        <w:tabs>
          <w:tab w:val="left" w:pos="708"/>
        </w:tabs>
        <w:outlineLvl w:val="0"/>
        <w:rPr>
          <w:rFonts w:ascii="Times New Roman" w:eastAsia="Times New Roman" w:hAnsi="Times New Roman" w:cs="Times New Roman"/>
          <w:bCs/>
          <w:sz w:val="28"/>
          <w:szCs w:val="28"/>
        </w:rPr>
      </w:pPr>
      <w:bookmarkStart w:id="4" w:name="_GoBack"/>
      <w:bookmarkEnd w:id="4"/>
    </w:p>
    <w:p w:rsidR="00DF565E" w:rsidRPr="00DF565E" w:rsidRDefault="00DF565E" w:rsidP="00DF565E">
      <w:pPr>
        <w:tabs>
          <w:tab w:val="left" w:pos="708"/>
        </w:tabs>
        <w:ind w:firstLine="540"/>
        <w:jc w:val="center"/>
        <w:outlineLvl w:val="0"/>
        <w:rPr>
          <w:rFonts w:ascii="Times New Roman" w:hAnsi="Times New Roman" w:cs="Times New Roman"/>
          <w:sz w:val="28"/>
          <w:szCs w:val="28"/>
        </w:rPr>
      </w:pPr>
      <w:r w:rsidRPr="00DF565E">
        <w:rPr>
          <w:rFonts w:ascii="Times New Roman" w:hAnsi="Times New Roman" w:cs="Times New Roman"/>
          <w:sz w:val="28"/>
          <w:szCs w:val="28"/>
        </w:rPr>
        <w:lastRenderedPageBreak/>
        <w:t>Стр.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DF565E" w:rsidRPr="00DF565E" w:rsidTr="00F4000A">
        <w:tc>
          <w:tcPr>
            <w:tcW w:w="9854" w:type="dxa"/>
            <w:tcBorders>
              <w:top w:val="single" w:sz="4" w:space="0" w:color="000000"/>
              <w:left w:val="single" w:sz="4" w:space="0" w:color="000000"/>
              <w:bottom w:val="single" w:sz="4" w:space="0" w:color="000000"/>
              <w:right w:val="single" w:sz="4" w:space="0" w:color="000000"/>
            </w:tcBorders>
          </w:tcPr>
          <w:p w:rsidR="00DF565E" w:rsidRPr="00DF565E" w:rsidRDefault="00DF565E" w:rsidP="0027622F">
            <w:pPr>
              <w:spacing w:after="0" w:line="240" w:lineRule="auto"/>
              <w:outlineLvl w:val="0"/>
              <w:rPr>
                <w:rFonts w:ascii="Times New Roman" w:eastAsia="Times New Roman" w:hAnsi="Times New Roman" w:cs="Times New Roman"/>
                <w:bCs/>
                <w:sz w:val="28"/>
                <w:szCs w:val="28"/>
              </w:rPr>
            </w:pPr>
            <w:r w:rsidRPr="00DF565E">
              <w:rPr>
                <w:rFonts w:ascii="Times New Roman" w:hAnsi="Times New Roman" w:cs="Times New Roman"/>
                <w:sz w:val="28"/>
                <w:szCs w:val="28"/>
              </w:rPr>
              <w:t>Надгробие установлено и зарегистрировано__________</w:t>
            </w:r>
            <w:r w:rsidR="0027622F">
              <w:rPr>
                <w:rFonts w:ascii="Times New Roman" w:hAnsi="Times New Roman" w:cs="Times New Roman"/>
                <w:sz w:val="28"/>
                <w:szCs w:val="28"/>
              </w:rPr>
              <w:t>___________________</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«_____»________________20____г.      ______________________________________________</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 xml:space="preserve">                </w:t>
            </w:r>
            <w:r w:rsidR="0027622F">
              <w:rPr>
                <w:rFonts w:ascii="Times New Roman" w:hAnsi="Times New Roman" w:cs="Times New Roman"/>
                <w:sz w:val="28"/>
                <w:szCs w:val="28"/>
              </w:rPr>
              <w:t xml:space="preserve">    </w:t>
            </w:r>
            <w:r w:rsidRPr="00DF565E">
              <w:rPr>
                <w:rFonts w:ascii="Times New Roman" w:hAnsi="Times New Roman" w:cs="Times New Roman"/>
                <w:sz w:val="28"/>
                <w:szCs w:val="28"/>
              </w:rPr>
              <w:t xml:space="preserve"> (материал надгробия)</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Размеры надгробия и текст надписи согласованы администрацией.</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Инвентарный номер ___________________________</w:t>
            </w:r>
            <w:r w:rsidR="0027622F">
              <w:rPr>
                <w:rFonts w:ascii="Times New Roman" w:hAnsi="Times New Roman" w:cs="Times New Roman"/>
                <w:sz w:val="28"/>
                <w:szCs w:val="28"/>
              </w:rPr>
              <w:t>_________________</w:t>
            </w:r>
            <w:r w:rsidRPr="00DF565E">
              <w:rPr>
                <w:rFonts w:ascii="Times New Roman" w:hAnsi="Times New Roman" w:cs="Times New Roman"/>
                <w:sz w:val="28"/>
                <w:szCs w:val="28"/>
              </w:rPr>
              <w:t>___</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М.П.        Руководитель УО ______________________</w:t>
            </w:r>
            <w:r w:rsidR="0027622F">
              <w:rPr>
                <w:rFonts w:ascii="Times New Roman" w:hAnsi="Times New Roman" w:cs="Times New Roman"/>
                <w:sz w:val="28"/>
                <w:szCs w:val="28"/>
              </w:rPr>
              <w:t>_________________</w:t>
            </w:r>
            <w:r w:rsidRPr="00DF565E">
              <w:rPr>
                <w:rFonts w:ascii="Times New Roman" w:hAnsi="Times New Roman" w:cs="Times New Roman"/>
                <w:sz w:val="28"/>
                <w:szCs w:val="28"/>
              </w:rPr>
              <w:t>__</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 xml:space="preserve">                                                        (фамилия, инициалы)</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Зарегистрировано захоронение в могилу</w:t>
            </w:r>
            <w:r w:rsidR="0027622F">
              <w:rPr>
                <w:rFonts w:ascii="Times New Roman" w:hAnsi="Times New Roman" w:cs="Times New Roman"/>
                <w:sz w:val="28"/>
                <w:szCs w:val="28"/>
              </w:rPr>
              <w:t xml:space="preserve"> №________________________</w:t>
            </w:r>
            <w:r w:rsidRPr="00DF565E">
              <w:rPr>
                <w:rFonts w:ascii="Times New Roman" w:hAnsi="Times New Roman" w:cs="Times New Roman"/>
                <w:sz w:val="28"/>
                <w:szCs w:val="28"/>
              </w:rPr>
              <w:t>____________</w:t>
            </w:r>
          </w:p>
          <w:p w:rsidR="00DF565E" w:rsidRPr="00DF565E" w:rsidRDefault="00DF565E" w:rsidP="0027622F">
            <w:pPr>
              <w:spacing w:after="0" w:line="240" w:lineRule="auto"/>
              <w:outlineLvl w:val="0"/>
              <w:rPr>
                <w:rFonts w:ascii="Times New Roman" w:hAnsi="Times New Roman" w:cs="Times New Roman"/>
                <w:sz w:val="28"/>
                <w:szCs w:val="28"/>
              </w:rPr>
            </w:pPr>
            <w:proofErr w:type="gramStart"/>
            <w:r w:rsidRPr="00DF565E">
              <w:rPr>
                <w:rFonts w:ascii="Times New Roman" w:hAnsi="Times New Roman" w:cs="Times New Roman"/>
                <w:sz w:val="28"/>
                <w:szCs w:val="28"/>
              </w:rPr>
              <w:t xml:space="preserve">(квартал </w:t>
            </w:r>
            <w:r w:rsidR="0027622F">
              <w:rPr>
                <w:rFonts w:ascii="Times New Roman" w:hAnsi="Times New Roman" w:cs="Times New Roman"/>
                <w:sz w:val="28"/>
                <w:szCs w:val="28"/>
              </w:rPr>
              <w:t>№____________</w:t>
            </w:r>
            <w:r w:rsidRPr="00DF565E">
              <w:rPr>
                <w:rFonts w:ascii="Times New Roman" w:hAnsi="Times New Roman" w:cs="Times New Roman"/>
                <w:sz w:val="28"/>
                <w:szCs w:val="28"/>
              </w:rPr>
              <w:t xml:space="preserve">_______________, </w:t>
            </w:r>
            <w:r w:rsidR="0027622F">
              <w:rPr>
                <w:rFonts w:ascii="Times New Roman" w:hAnsi="Times New Roman" w:cs="Times New Roman"/>
                <w:sz w:val="28"/>
                <w:szCs w:val="28"/>
              </w:rPr>
              <w:t>сектор №___________</w:t>
            </w:r>
            <w:r w:rsidRPr="00DF565E">
              <w:rPr>
                <w:rFonts w:ascii="Times New Roman" w:hAnsi="Times New Roman" w:cs="Times New Roman"/>
                <w:sz w:val="28"/>
                <w:szCs w:val="28"/>
              </w:rPr>
              <w:t>______</w:t>
            </w:r>
            <w:proofErr w:type="gramEnd"/>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________________________________________________</w:t>
            </w:r>
            <w:r w:rsidR="0027622F">
              <w:rPr>
                <w:rFonts w:ascii="Times New Roman" w:hAnsi="Times New Roman" w:cs="Times New Roman"/>
                <w:sz w:val="28"/>
                <w:szCs w:val="28"/>
              </w:rPr>
              <w:t>________________</w:t>
            </w:r>
          </w:p>
          <w:p w:rsidR="00DF565E" w:rsidRPr="00DF565E" w:rsidRDefault="0027622F" w:rsidP="0027622F">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 xml:space="preserve">                  </w:t>
            </w:r>
            <w:r w:rsidR="00DF565E" w:rsidRPr="00DF565E">
              <w:rPr>
                <w:rFonts w:ascii="Times New Roman" w:hAnsi="Times New Roman" w:cs="Times New Roman"/>
                <w:sz w:val="28"/>
                <w:szCs w:val="28"/>
              </w:rPr>
              <w:t xml:space="preserve">                (фамилия, имя, отчество)</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М.П.                   Руководитель УО ___________</w:t>
            </w:r>
            <w:r w:rsidR="0027622F">
              <w:rPr>
                <w:rFonts w:ascii="Times New Roman" w:hAnsi="Times New Roman" w:cs="Times New Roman"/>
                <w:sz w:val="28"/>
                <w:szCs w:val="28"/>
              </w:rPr>
              <w:t>__________________</w:t>
            </w:r>
            <w:r w:rsidRPr="00DF565E">
              <w:rPr>
                <w:rFonts w:ascii="Times New Roman" w:hAnsi="Times New Roman" w:cs="Times New Roman"/>
                <w:sz w:val="28"/>
                <w:szCs w:val="28"/>
              </w:rPr>
              <w:t>_______</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 xml:space="preserve">                                                                             (фамилия, инициалы)</w:t>
            </w:r>
          </w:p>
          <w:p w:rsidR="00DF565E" w:rsidRPr="00DF565E" w:rsidRDefault="00DF565E" w:rsidP="0027622F">
            <w:pPr>
              <w:spacing w:after="0" w:line="240" w:lineRule="auto"/>
              <w:outlineLvl w:val="0"/>
              <w:rPr>
                <w:rFonts w:ascii="Times New Roman" w:hAnsi="Times New Roman" w:cs="Times New Roman"/>
                <w:sz w:val="28"/>
                <w:szCs w:val="28"/>
              </w:rPr>
            </w:pPr>
            <w:r w:rsidRPr="00DF565E">
              <w:rPr>
                <w:rFonts w:ascii="Times New Roman" w:hAnsi="Times New Roman" w:cs="Times New Roman"/>
                <w:sz w:val="28"/>
                <w:szCs w:val="28"/>
              </w:rPr>
              <w:t>«_____»__________________20_____г.</w:t>
            </w:r>
          </w:p>
          <w:p w:rsidR="00DF565E" w:rsidRPr="00DF565E" w:rsidRDefault="00DF565E" w:rsidP="00F4000A">
            <w:pPr>
              <w:widowControl w:val="0"/>
              <w:autoSpaceDE w:val="0"/>
              <w:autoSpaceDN w:val="0"/>
              <w:adjustRightInd w:val="0"/>
              <w:outlineLvl w:val="0"/>
              <w:rPr>
                <w:rFonts w:ascii="Times New Roman" w:eastAsia="Times New Roman" w:hAnsi="Times New Roman" w:cs="Times New Roman"/>
                <w:bCs/>
                <w:sz w:val="28"/>
                <w:szCs w:val="28"/>
              </w:rPr>
            </w:pPr>
          </w:p>
        </w:tc>
      </w:tr>
    </w:tbl>
    <w:p w:rsidR="001963C0" w:rsidRPr="002157F2" w:rsidRDefault="001963C0" w:rsidP="0027622F">
      <w:pPr>
        <w:pStyle w:val="Standard"/>
        <w:widowControl w:val="0"/>
        <w:tabs>
          <w:tab w:val="left" w:pos="708"/>
        </w:tabs>
        <w:rPr>
          <w:b/>
          <w:sz w:val="28"/>
          <w:szCs w:val="28"/>
        </w:rPr>
      </w:pPr>
    </w:p>
    <w:sectPr w:rsidR="001963C0" w:rsidRPr="00215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2617B"/>
    <w:multiLevelType w:val="multilevel"/>
    <w:tmpl w:val="EF44CBD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548A0873"/>
    <w:multiLevelType w:val="multilevel"/>
    <w:tmpl w:val="96387FF2"/>
    <w:lvl w:ilvl="0">
      <w:start w:val="1"/>
      <w:numFmt w:val="decimal"/>
      <w:lvlText w:val="1.%1."/>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
    <w:nsid w:val="751045A6"/>
    <w:multiLevelType w:val="multilevel"/>
    <w:tmpl w:val="649A046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8830B94"/>
    <w:multiLevelType w:val="multilevel"/>
    <w:tmpl w:val="B27CD94E"/>
    <w:styleLink w:val="WWNum5"/>
    <w:lvl w:ilvl="0">
      <w:start w:val="1"/>
      <w:numFmt w:val="decimal"/>
      <w:lvlText w:val="%1."/>
      <w:lvlJc w:val="left"/>
      <w:pPr>
        <w:ind w:left="928" w:hanging="360"/>
      </w:pPr>
      <w:rPr>
        <w:b w:val="0"/>
      </w:rPr>
    </w:lvl>
    <w:lvl w:ilvl="1">
      <w:start w:val="1"/>
      <w:numFmt w:val="decimal"/>
      <w:lvlText w:val="%2."/>
      <w:lvlJc w:val="left"/>
      <w:pPr>
        <w:ind w:left="1648" w:hanging="360"/>
      </w:pPr>
    </w:lvl>
    <w:lvl w:ilvl="2">
      <w:start w:val="1"/>
      <w:numFmt w:val="decimal"/>
      <w:lvlText w:val="%1.%2.%3."/>
      <w:lvlJc w:val="left"/>
      <w:pPr>
        <w:ind w:left="2368" w:hanging="360"/>
      </w:pPr>
    </w:lvl>
    <w:lvl w:ilvl="3">
      <w:start w:val="1"/>
      <w:numFmt w:val="decimal"/>
      <w:lvlText w:val="%1.%2.%3.%4."/>
      <w:lvlJc w:val="left"/>
      <w:pPr>
        <w:ind w:left="3088" w:hanging="360"/>
      </w:pPr>
    </w:lvl>
    <w:lvl w:ilvl="4">
      <w:start w:val="1"/>
      <w:numFmt w:val="decimal"/>
      <w:lvlText w:val="%1.%2.%3.%4.%5."/>
      <w:lvlJc w:val="left"/>
      <w:pPr>
        <w:ind w:left="3808" w:hanging="360"/>
      </w:pPr>
    </w:lvl>
    <w:lvl w:ilvl="5">
      <w:start w:val="1"/>
      <w:numFmt w:val="decimal"/>
      <w:lvlText w:val="%1.%2.%3.%4.%5.%6."/>
      <w:lvlJc w:val="left"/>
      <w:pPr>
        <w:ind w:left="4528" w:hanging="360"/>
      </w:pPr>
    </w:lvl>
    <w:lvl w:ilvl="6">
      <w:start w:val="1"/>
      <w:numFmt w:val="decimal"/>
      <w:lvlText w:val="%1.%2.%3.%4.%5.%6.%7."/>
      <w:lvlJc w:val="left"/>
      <w:pPr>
        <w:ind w:left="5248" w:hanging="360"/>
      </w:pPr>
    </w:lvl>
    <w:lvl w:ilvl="7">
      <w:start w:val="1"/>
      <w:numFmt w:val="decimal"/>
      <w:lvlText w:val="%1.%2.%3.%4.%5.%6.%7.%8."/>
      <w:lvlJc w:val="left"/>
      <w:pPr>
        <w:ind w:left="5968" w:hanging="360"/>
      </w:pPr>
    </w:lvl>
    <w:lvl w:ilvl="8">
      <w:start w:val="1"/>
      <w:numFmt w:val="decimal"/>
      <w:lvlText w:val="%1.%2.%3.%4.%5.%6.%7.%8.%9."/>
      <w:lvlJc w:val="left"/>
      <w:pPr>
        <w:ind w:left="6688"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A59"/>
    <w:rsid w:val="00113108"/>
    <w:rsid w:val="001322CC"/>
    <w:rsid w:val="001963C0"/>
    <w:rsid w:val="002157F2"/>
    <w:rsid w:val="0027622F"/>
    <w:rsid w:val="003E239D"/>
    <w:rsid w:val="00400A59"/>
    <w:rsid w:val="006941FD"/>
    <w:rsid w:val="008B34E8"/>
    <w:rsid w:val="00AE29F6"/>
    <w:rsid w:val="00D20B1A"/>
    <w:rsid w:val="00DF5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2157F2"/>
    <w:rPr>
      <w:rFonts w:ascii="Courier New" w:hAnsi="Courier New"/>
    </w:rPr>
  </w:style>
  <w:style w:type="paragraph" w:styleId="a4">
    <w:name w:val="Plain Text"/>
    <w:basedOn w:val="a"/>
    <w:link w:val="a3"/>
    <w:rsid w:val="002157F2"/>
    <w:pPr>
      <w:spacing w:after="0" w:line="240" w:lineRule="auto"/>
    </w:pPr>
    <w:rPr>
      <w:rFonts w:ascii="Courier New" w:eastAsiaTheme="minorHAnsi" w:hAnsi="Courier New"/>
      <w:lang w:eastAsia="en-US"/>
    </w:rPr>
  </w:style>
  <w:style w:type="character" w:customStyle="1" w:styleId="1">
    <w:name w:val="Текст Знак1"/>
    <w:basedOn w:val="a0"/>
    <w:uiPriority w:val="99"/>
    <w:semiHidden/>
    <w:rsid w:val="002157F2"/>
    <w:rPr>
      <w:rFonts w:ascii="Consolas" w:eastAsiaTheme="minorEastAsia" w:hAnsi="Consolas" w:cs="Consolas"/>
      <w:sz w:val="21"/>
      <w:szCs w:val="21"/>
      <w:lang w:eastAsia="ru-RU"/>
    </w:rPr>
  </w:style>
  <w:style w:type="paragraph" w:styleId="a5">
    <w:name w:val="Balloon Text"/>
    <w:basedOn w:val="a"/>
    <w:link w:val="a6"/>
    <w:uiPriority w:val="99"/>
    <w:semiHidden/>
    <w:unhideWhenUsed/>
    <w:rsid w:val="002157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7F2"/>
    <w:rPr>
      <w:rFonts w:ascii="Tahoma" w:eastAsiaTheme="minorEastAsia" w:hAnsi="Tahoma" w:cs="Tahoma"/>
      <w:sz w:val="16"/>
      <w:szCs w:val="16"/>
      <w:lang w:eastAsia="ru-RU"/>
    </w:rPr>
  </w:style>
  <w:style w:type="paragraph" w:customStyle="1" w:styleId="Standard">
    <w:name w:val="Standard"/>
    <w:rsid w:val="002157F2"/>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customStyle="1" w:styleId="4">
    <w:name w:val="Основной текст (4)_"/>
    <w:link w:val="40"/>
    <w:locked/>
    <w:rsid w:val="002157F2"/>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157F2"/>
    <w:pPr>
      <w:widowControl w:val="0"/>
      <w:shd w:val="clear" w:color="auto" w:fill="FFFFFF"/>
      <w:spacing w:after="0" w:line="322" w:lineRule="exact"/>
    </w:pPr>
    <w:rPr>
      <w:rFonts w:ascii="Times New Roman" w:eastAsia="Times New Roman" w:hAnsi="Times New Roman" w:cs="Times New Roman"/>
      <w:b/>
      <w:bCs/>
      <w:sz w:val="28"/>
      <w:szCs w:val="28"/>
      <w:lang w:eastAsia="en-US"/>
    </w:rPr>
  </w:style>
  <w:style w:type="paragraph" w:styleId="a7">
    <w:name w:val="List Paragraph"/>
    <w:basedOn w:val="Standard"/>
    <w:qFormat/>
    <w:rsid w:val="002157F2"/>
    <w:pPr>
      <w:ind w:left="720"/>
    </w:pPr>
  </w:style>
  <w:style w:type="numbering" w:customStyle="1" w:styleId="WWNum5">
    <w:name w:val="WWNum5"/>
    <w:rsid w:val="002157F2"/>
    <w:pPr>
      <w:numPr>
        <w:numId w:val="1"/>
      </w:numPr>
    </w:pPr>
  </w:style>
  <w:style w:type="character" w:styleId="a8">
    <w:name w:val="Hyperlink"/>
    <w:semiHidden/>
    <w:unhideWhenUsed/>
    <w:rsid w:val="001963C0"/>
    <w:rPr>
      <w:color w:val="0066CC"/>
      <w:u w:val="single"/>
    </w:rPr>
  </w:style>
  <w:style w:type="character" w:customStyle="1" w:styleId="2">
    <w:name w:val="Основной текст (2)_"/>
    <w:link w:val="20"/>
    <w:locked/>
    <w:rsid w:val="001963C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963C0"/>
    <w:pPr>
      <w:widowControl w:val="0"/>
      <w:shd w:val="clear" w:color="auto" w:fill="FFFFFF"/>
      <w:spacing w:after="0" w:line="307" w:lineRule="exact"/>
      <w:jc w:val="center"/>
    </w:pPr>
    <w:rPr>
      <w:rFonts w:ascii="Times New Roman" w:eastAsia="Times New Roman" w:hAnsi="Times New Roman" w:cs="Times New Roman"/>
      <w:sz w:val="26"/>
      <w:szCs w:val="26"/>
      <w:lang w:eastAsia="en-US"/>
    </w:rPr>
  </w:style>
  <w:style w:type="paragraph" w:customStyle="1" w:styleId="ConsPlusTitle">
    <w:name w:val="ConsPlusTitle"/>
    <w:rsid w:val="001963C0"/>
    <w:pPr>
      <w:widowControl w:val="0"/>
      <w:suppressAutoHyphens/>
      <w:autoSpaceDN w:val="0"/>
      <w:spacing w:after="0" w:line="240" w:lineRule="auto"/>
    </w:pPr>
    <w:rPr>
      <w:rFonts w:ascii="Times New Roman" w:eastAsia="Times New Roman" w:hAnsi="Times New Roman" w:cs="Times New Roman"/>
      <w:b/>
      <w:bCs/>
      <w:color w:val="00000A"/>
      <w:kern w:val="3"/>
      <w:sz w:val="24"/>
      <w:szCs w:val="24"/>
      <w:lang w:eastAsia="zh-CN"/>
    </w:rPr>
  </w:style>
  <w:style w:type="character" w:customStyle="1" w:styleId="10">
    <w:name w:val="Заголовок №1_"/>
    <w:link w:val="11"/>
    <w:locked/>
    <w:rsid w:val="001963C0"/>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1963C0"/>
    <w:pPr>
      <w:widowControl w:val="0"/>
      <w:shd w:val="clear" w:color="auto" w:fill="FFFFFF"/>
      <w:spacing w:after="0" w:line="322" w:lineRule="exact"/>
      <w:ind w:hanging="1480"/>
      <w:outlineLvl w:val="0"/>
    </w:pPr>
    <w:rPr>
      <w:rFonts w:ascii="Times New Roman" w:eastAsia="Times New Roman" w:hAnsi="Times New Roman" w:cs="Times New Roman"/>
      <w:b/>
      <w:bCs/>
      <w:sz w:val="28"/>
      <w:szCs w:val="28"/>
      <w:lang w:eastAsia="en-US"/>
    </w:rPr>
  </w:style>
  <w:style w:type="paragraph" w:styleId="a9">
    <w:name w:val="header"/>
    <w:basedOn w:val="Standard"/>
    <w:link w:val="aa"/>
    <w:semiHidden/>
    <w:unhideWhenUsed/>
    <w:rsid w:val="001963C0"/>
    <w:pPr>
      <w:suppressLineNumbers/>
      <w:tabs>
        <w:tab w:val="center" w:pos="4819"/>
        <w:tab w:val="right" w:pos="9638"/>
      </w:tabs>
    </w:pPr>
    <w:rPr>
      <w:lang w:val="x-none"/>
    </w:rPr>
  </w:style>
  <w:style w:type="character" w:customStyle="1" w:styleId="aa">
    <w:name w:val="Верхний колонтитул Знак"/>
    <w:basedOn w:val="a0"/>
    <w:link w:val="a9"/>
    <w:semiHidden/>
    <w:rsid w:val="001963C0"/>
    <w:rPr>
      <w:rFonts w:ascii="Times New Roman" w:eastAsia="Times New Roman" w:hAnsi="Times New Roman" w:cs="Times New Roman"/>
      <w:color w:val="00000A"/>
      <w:kern w:val="3"/>
      <w:sz w:val="24"/>
      <w:szCs w:val="24"/>
      <w:lang w:val="x-none" w:eastAsia="zh-CN"/>
    </w:rPr>
  </w:style>
  <w:style w:type="paragraph" w:styleId="21">
    <w:name w:val="Body Text 2"/>
    <w:basedOn w:val="Standard"/>
    <w:link w:val="22"/>
    <w:unhideWhenUsed/>
    <w:rsid w:val="001963C0"/>
    <w:pPr>
      <w:ind w:firstLine="720"/>
      <w:jc w:val="center"/>
    </w:pPr>
    <w:rPr>
      <w:b/>
      <w:bCs/>
      <w:lang w:val="x-none"/>
    </w:rPr>
  </w:style>
  <w:style w:type="character" w:customStyle="1" w:styleId="22">
    <w:name w:val="Основной текст 2 Знак"/>
    <w:basedOn w:val="a0"/>
    <w:link w:val="21"/>
    <w:rsid w:val="001963C0"/>
    <w:rPr>
      <w:rFonts w:ascii="Times New Roman" w:eastAsia="Times New Roman" w:hAnsi="Times New Roman" w:cs="Times New Roman"/>
      <w:b/>
      <w:bCs/>
      <w:color w:val="00000A"/>
      <w:kern w:val="3"/>
      <w:sz w:val="24"/>
      <w:szCs w:val="24"/>
      <w:lang w:val="x-none" w:eastAsia="zh-CN"/>
    </w:rPr>
  </w:style>
  <w:style w:type="paragraph" w:styleId="HTML">
    <w:name w:val="HTML Preformatted"/>
    <w:basedOn w:val="Standard"/>
    <w:link w:val="HTML0"/>
    <w:semiHidden/>
    <w:unhideWhenUsed/>
    <w:rsid w:val="0019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semiHidden/>
    <w:rsid w:val="001963C0"/>
    <w:rPr>
      <w:rFonts w:ascii="Courier New" w:eastAsia="Times New Roman" w:hAnsi="Courier New" w:cs="Times New Roman"/>
      <w:color w:val="00000A"/>
      <w:kern w:val="3"/>
      <w:sz w:val="20"/>
      <w:szCs w:val="20"/>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7F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Знак"/>
    <w:link w:val="a4"/>
    <w:locked/>
    <w:rsid w:val="002157F2"/>
    <w:rPr>
      <w:rFonts w:ascii="Courier New" w:hAnsi="Courier New"/>
    </w:rPr>
  </w:style>
  <w:style w:type="paragraph" w:styleId="a4">
    <w:name w:val="Plain Text"/>
    <w:basedOn w:val="a"/>
    <w:link w:val="a3"/>
    <w:rsid w:val="002157F2"/>
    <w:pPr>
      <w:spacing w:after="0" w:line="240" w:lineRule="auto"/>
    </w:pPr>
    <w:rPr>
      <w:rFonts w:ascii="Courier New" w:eastAsiaTheme="minorHAnsi" w:hAnsi="Courier New"/>
      <w:lang w:eastAsia="en-US"/>
    </w:rPr>
  </w:style>
  <w:style w:type="character" w:customStyle="1" w:styleId="1">
    <w:name w:val="Текст Знак1"/>
    <w:basedOn w:val="a0"/>
    <w:uiPriority w:val="99"/>
    <w:semiHidden/>
    <w:rsid w:val="002157F2"/>
    <w:rPr>
      <w:rFonts w:ascii="Consolas" w:eastAsiaTheme="minorEastAsia" w:hAnsi="Consolas" w:cs="Consolas"/>
      <w:sz w:val="21"/>
      <w:szCs w:val="21"/>
      <w:lang w:eastAsia="ru-RU"/>
    </w:rPr>
  </w:style>
  <w:style w:type="paragraph" w:styleId="a5">
    <w:name w:val="Balloon Text"/>
    <w:basedOn w:val="a"/>
    <w:link w:val="a6"/>
    <w:uiPriority w:val="99"/>
    <w:semiHidden/>
    <w:unhideWhenUsed/>
    <w:rsid w:val="002157F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157F2"/>
    <w:rPr>
      <w:rFonts w:ascii="Tahoma" w:eastAsiaTheme="minorEastAsia" w:hAnsi="Tahoma" w:cs="Tahoma"/>
      <w:sz w:val="16"/>
      <w:szCs w:val="16"/>
      <w:lang w:eastAsia="ru-RU"/>
    </w:rPr>
  </w:style>
  <w:style w:type="paragraph" w:customStyle="1" w:styleId="Standard">
    <w:name w:val="Standard"/>
    <w:rsid w:val="002157F2"/>
    <w:pPr>
      <w:suppressAutoHyphens/>
      <w:autoSpaceDN w:val="0"/>
      <w:spacing w:after="0" w:line="240" w:lineRule="auto"/>
    </w:pPr>
    <w:rPr>
      <w:rFonts w:ascii="Times New Roman" w:eastAsia="Times New Roman" w:hAnsi="Times New Roman" w:cs="Times New Roman"/>
      <w:color w:val="00000A"/>
      <w:kern w:val="3"/>
      <w:sz w:val="24"/>
      <w:szCs w:val="24"/>
      <w:lang w:eastAsia="zh-CN"/>
    </w:rPr>
  </w:style>
  <w:style w:type="character" w:customStyle="1" w:styleId="4">
    <w:name w:val="Основной текст (4)_"/>
    <w:link w:val="40"/>
    <w:locked/>
    <w:rsid w:val="002157F2"/>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2157F2"/>
    <w:pPr>
      <w:widowControl w:val="0"/>
      <w:shd w:val="clear" w:color="auto" w:fill="FFFFFF"/>
      <w:spacing w:after="0" w:line="322" w:lineRule="exact"/>
    </w:pPr>
    <w:rPr>
      <w:rFonts w:ascii="Times New Roman" w:eastAsia="Times New Roman" w:hAnsi="Times New Roman" w:cs="Times New Roman"/>
      <w:b/>
      <w:bCs/>
      <w:sz w:val="28"/>
      <w:szCs w:val="28"/>
      <w:lang w:eastAsia="en-US"/>
    </w:rPr>
  </w:style>
  <w:style w:type="paragraph" w:styleId="a7">
    <w:name w:val="List Paragraph"/>
    <w:basedOn w:val="Standard"/>
    <w:qFormat/>
    <w:rsid w:val="002157F2"/>
    <w:pPr>
      <w:ind w:left="720"/>
    </w:pPr>
  </w:style>
  <w:style w:type="numbering" w:customStyle="1" w:styleId="WWNum5">
    <w:name w:val="WWNum5"/>
    <w:rsid w:val="002157F2"/>
    <w:pPr>
      <w:numPr>
        <w:numId w:val="1"/>
      </w:numPr>
    </w:pPr>
  </w:style>
  <w:style w:type="character" w:styleId="a8">
    <w:name w:val="Hyperlink"/>
    <w:semiHidden/>
    <w:unhideWhenUsed/>
    <w:rsid w:val="001963C0"/>
    <w:rPr>
      <w:color w:val="0066CC"/>
      <w:u w:val="single"/>
    </w:rPr>
  </w:style>
  <w:style w:type="character" w:customStyle="1" w:styleId="2">
    <w:name w:val="Основной текст (2)_"/>
    <w:link w:val="20"/>
    <w:locked/>
    <w:rsid w:val="001963C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1963C0"/>
    <w:pPr>
      <w:widowControl w:val="0"/>
      <w:shd w:val="clear" w:color="auto" w:fill="FFFFFF"/>
      <w:spacing w:after="0" w:line="307" w:lineRule="exact"/>
      <w:jc w:val="center"/>
    </w:pPr>
    <w:rPr>
      <w:rFonts w:ascii="Times New Roman" w:eastAsia="Times New Roman" w:hAnsi="Times New Roman" w:cs="Times New Roman"/>
      <w:sz w:val="26"/>
      <w:szCs w:val="26"/>
      <w:lang w:eastAsia="en-US"/>
    </w:rPr>
  </w:style>
  <w:style w:type="paragraph" w:customStyle="1" w:styleId="ConsPlusTitle">
    <w:name w:val="ConsPlusTitle"/>
    <w:rsid w:val="001963C0"/>
    <w:pPr>
      <w:widowControl w:val="0"/>
      <w:suppressAutoHyphens/>
      <w:autoSpaceDN w:val="0"/>
      <w:spacing w:after="0" w:line="240" w:lineRule="auto"/>
    </w:pPr>
    <w:rPr>
      <w:rFonts w:ascii="Times New Roman" w:eastAsia="Times New Roman" w:hAnsi="Times New Roman" w:cs="Times New Roman"/>
      <w:b/>
      <w:bCs/>
      <w:color w:val="00000A"/>
      <w:kern w:val="3"/>
      <w:sz w:val="24"/>
      <w:szCs w:val="24"/>
      <w:lang w:eastAsia="zh-CN"/>
    </w:rPr>
  </w:style>
  <w:style w:type="character" w:customStyle="1" w:styleId="10">
    <w:name w:val="Заголовок №1_"/>
    <w:link w:val="11"/>
    <w:locked/>
    <w:rsid w:val="001963C0"/>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1963C0"/>
    <w:pPr>
      <w:widowControl w:val="0"/>
      <w:shd w:val="clear" w:color="auto" w:fill="FFFFFF"/>
      <w:spacing w:after="0" w:line="322" w:lineRule="exact"/>
      <w:ind w:hanging="1480"/>
      <w:outlineLvl w:val="0"/>
    </w:pPr>
    <w:rPr>
      <w:rFonts w:ascii="Times New Roman" w:eastAsia="Times New Roman" w:hAnsi="Times New Roman" w:cs="Times New Roman"/>
      <w:b/>
      <w:bCs/>
      <w:sz w:val="28"/>
      <w:szCs w:val="28"/>
      <w:lang w:eastAsia="en-US"/>
    </w:rPr>
  </w:style>
  <w:style w:type="paragraph" w:styleId="a9">
    <w:name w:val="header"/>
    <w:basedOn w:val="Standard"/>
    <w:link w:val="aa"/>
    <w:semiHidden/>
    <w:unhideWhenUsed/>
    <w:rsid w:val="001963C0"/>
    <w:pPr>
      <w:suppressLineNumbers/>
      <w:tabs>
        <w:tab w:val="center" w:pos="4819"/>
        <w:tab w:val="right" w:pos="9638"/>
      </w:tabs>
    </w:pPr>
    <w:rPr>
      <w:lang w:val="x-none"/>
    </w:rPr>
  </w:style>
  <w:style w:type="character" w:customStyle="1" w:styleId="aa">
    <w:name w:val="Верхний колонтитул Знак"/>
    <w:basedOn w:val="a0"/>
    <w:link w:val="a9"/>
    <w:semiHidden/>
    <w:rsid w:val="001963C0"/>
    <w:rPr>
      <w:rFonts w:ascii="Times New Roman" w:eastAsia="Times New Roman" w:hAnsi="Times New Roman" w:cs="Times New Roman"/>
      <w:color w:val="00000A"/>
      <w:kern w:val="3"/>
      <w:sz w:val="24"/>
      <w:szCs w:val="24"/>
      <w:lang w:val="x-none" w:eastAsia="zh-CN"/>
    </w:rPr>
  </w:style>
  <w:style w:type="paragraph" w:styleId="21">
    <w:name w:val="Body Text 2"/>
    <w:basedOn w:val="Standard"/>
    <w:link w:val="22"/>
    <w:unhideWhenUsed/>
    <w:rsid w:val="001963C0"/>
    <w:pPr>
      <w:ind w:firstLine="720"/>
      <w:jc w:val="center"/>
    </w:pPr>
    <w:rPr>
      <w:b/>
      <w:bCs/>
      <w:lang w:val="x-none"/>
    </w:rPr>
  </w:style>
  <w:style w:type="character" w:customStyle="1" w:styleId="22">
    <w:name w:val="Основной текст 2 Знак"/>
    <w:basedOn w:val="a0"/>
    <w:link w:val="21"/>
    <w:rsid w:val="001963C0"/>
    <w:rPr>
      <w:rFonts w:ascii="Times New Roman" w:eastAsia="Times New Roman" w:hAnsi="Times New Roman" w:cs="Times New Roman"/>
      <w:b/>
      <w:bCs/>
      <w:color w:val="00000A"/>
      <w:kern w:val="3"/>
      <w:sz w:val="24"/>
      <w:szCs w:val="24"/>
      <w:lang w:val="x-none" w:eastAsia="zh-CN"/>
    </w:rPr>
  </w:style>
  <w:style w:type="paragraph" w:styleId="HTML">
    <w:name w:val="HTML Preformatted"/>
    <w:basedOn w:val="Standard"/>
    <w:link w:val="HTML0"/>
    <w:semiHidden/>
    <w:unhideWhenUsed/>
    <w:rsid w:val="0019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basedOn w:val="a0"/>
    <w:link w:val="HTML"/>
    <w:semiHidden/>
    <w:rsid w:val="001963C0"/>
    <w:rPr>
      <w:rFonts w:ascii="Courier New" w:eastAsia="Times New Roman" w:hAnsi="Courier New" w:cs="Times New Roman"/>
      <w:color w:val="00000A"/>
      <w:kern w:val="3"/>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11696">
      <w:bodyDiv w:val="1"/>
      <w:marLeft w:val="0"/>
      <w:marRight w:val="0"/>
      <w:marTop w:val="0"/>
      <w:marBottom w:val="0"/>
      <w:divBdr>
        <w:top w:val="none" w:sz="0" w:space="0" w:color="auto"/>
        <w:left w:val="none" w:sz="0" w:space="0" w:color="auto"/>
        <w:bottom w:val="none" w:sz="0" w:space="0" w:color="auto"/>
        <w:right w:val="none" w:sz="0" w:space="0" w:color="auto"/>
      </w:divBdr>
    </w:div>
    <w:div w:id="1094326468">
      <w:bodyDiv w:val="1"/>
      <w:marLeft w:val="0"/>
      <w:marRight w:val="0"/>
      <w:marTop w:val="0"/>
      <w:marBottom w:val="0"/>
      <w:divBdr>
        <w:top w:val="none" w:sz="0" w:space="0" w:color="auto"/>
        <w:left w:val="none" w:sz="0" w:space="0" w:color="auto"/>
        <w:bottom w:val="none" w:sz="0" w:space="0" w:color="auto"/>
        <w:right w:val="none" w:sz="0" w:space="0" w:color="auto"/>
      </w:divBdr>
    </w:div>
    <w:div w:id="1150710607">
      <w:bodyDiv w:val="1"/>
      <w:marLeft w:val="0"/>
      <w:marRight w:val="0"/>
      <w:marTop w:val="0"/>
      <w:marBottom w:val="0"/>
      <w:divBdr>
        <w:top w:val="none" w:sz="0" w:space="0" w:color="auto"/>
        <w:left w:val="none" w:sz="0" w:space="0" w:color="auto"/>
        <w:bottom w:val="none" w:sz="0" w:space="0" w:color="auto"/>
        <w:right w:val="none" w:sz="0" w:space="0" w:color="auto"/>
      </w:divBdr>
    </w:div>
    <w:div w:id="128642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andia.ru/text/category/usinovlen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2544</Words>
  <Characters>14503</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2018-10-19T11:27:00Z</dcterms:created>
  <dcterms:modified xsi:type="dcterms:W3CDTF">2018-12-13T12:09:00Z</dcterms:modified>
</cp:coreProperties>
</file>