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F8" w:rsidRDefault="00DA6CF8" w:rsidP="00DA6CF8">
      <w:pPr>
        <w:spacing w:before="240" w:after="240" w:line="240" w:lineRule="auto"/>
        <w:ind w:right="-6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23875"/>
            <wp:effectExtent l="0" t="0" r="0" b="9525"/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F8" w:rsidRDefault="00DA6CF8" w:rsidP="00DA6CF8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DA6CF8" w:rsidRDefault="00DA6CF8" w:rsidP="00DA6CF8">
      <w:pPr>
        <w:spacing w:after="12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DA6CF8" w:rsidRDefault="00DA6CF8" w:rsidP="00DA6CF8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D05B4C">
        <w:rPr>
          <w:rFonts w:ascii="Times New Roman" w:eastAsia="Times New Roman" w:hAnsi="Times New Roman"/>
          <w:sz w:val="24"/>
          <w:szCs w:val="24"/>
          <w:lang w:eastAsia="ru-RU"/>
        </w:rPr>
        <w:t>т 04.06.2018г.</w:t>
      </w:r>
      <w:r w:rsidR="00D05B4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70</w:t>
      </w: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О мерах по предупреждению гибели людей на водных объектах  </w:t>
      </w:r>
      <w:proofErr w:type="gramStart"/>
      <w:r w:rsidRPr="00D2687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26871">
        <w:rPr>
          <w:rFonts w:ascii="Times New Roman" w:hAnsi="Times New Roman"/>
          <w:b/>
          <w:sz w:val="28"/>
          <w:szCs w:val="28"/>
        </w:rPr>
        <w:t xml:space="preserve"> </w:t>
      </w: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территории Адагумского сельского поселения </w:t>
      </w:r>
    </w:p>
    <w:p w:rsidR="00D26871" w:rsidRPr="00D26871" w:rsidRDefault="00D05B4C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 в 2018</w:t>
      </w:r>
      <w:r w:rsidR="00D26871" w:rsidRPr="00D2687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871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во исполнение Правил охраны жизни людей на воде, утвержденных постановлением главы администрации Краснодарского края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 (в редакции от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14 февраля 2008 года № 78</w:t>
      </w:r>
      <w:r w:rsidR="00D05B4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26871">
        <w:rPr>
          <w:rFonts w:ascii="Times New Roman" w:hAnsi="Times New Roman"/>
          <w:sz w:val="28"/>
          <w:szCs w:val="28"/>
        </w:rPr>
        <w:t>п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1. Запретить купание в открытых водоёмах, расположенных на территории Адагумского сельского поселения</w:t>
      </w:r>
      <w:r w:rsidR="00D05B4C">
        <w:rPr>
          <w:rFonts w:ascii="Times New Roman" w:hAnsi="Times New Roman"/>
          <w:sz w:val="28"/>
          <w:szCs w:val="28"/>
        </w:rPr>
        <w:t xml:space="preserve"> в период купального сезона 2018</w:t>
      </w:r>
      <w:r w:rsidRPr="00D26871">
        <w:rPr>
          <w:rFonts w:ascii="Times New Roman" w:hAnsi="Times New Roman"/>
          <w:sz w:val="28"/>
          <w:szCs w:val="28"/>
        </w:rPr>
        <w:t xml:space="preserve"> года.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2. Организационному отделу администрации Адагумского сельского поселения Крымского</w:t>
      </w:r>
      <w:r>
        <w:rPr>
          <w:rFonts w:ascii="Times New Roman" w:hAnsi="Times New Roman"/>
          <w:sz w:val="28"/>
          <w:szCs w:val="28"/>
        </w:rPr>
        <w:t xml:space="preserve"> района (Медведевой Е.Г.</w:t>
      </w:r>
      <w:r w:rsidRPr="00D26871">
        <w:rPr>
          <w:rFonts w:ascii="Times New Roman" w:hAnsi="Times New Roman"/>
          <w:sz w:val="28"/>
          <w:szCs w:val="28"/>
        </w:rPr>
        <w:t>):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провести разъяснительную работу с председателями территориальных общественных самоуправлений, по доведению населению информации о запрете купания в открытых водоемах расположенных на территории Адагумского сельского поселения;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взаимодействие с управлением образования администрации муниципального образования Крымский район по обеспечению разъяснительной работы среди детей на школьных летних оздоровительных площадках, в спортивно - оздоровительных лагерях, а также в дошкольных детских учреждениях;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тесное взаимодействие с Отделом МВД России по Крымскому району, казачеством и общественными организациями в вопросах недопущения несчастных случаев на воде;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D268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Адагумского сельского поселения в сети Интернет.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4. Заместителю главы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сельского поселения А.В. </w:t>
      </w:r>
      <w:proofErr w:type="spellStart"/>
      <w:r w:rsidRPr="00D26871">
        <w:rPr>
          <w:rFonts w:ascii="Times New Roman" w:hAnsi="Times New Roman"/>
          <w:sz w:val="28"/>
          <w:szCs w:val="28"/>
        </w:rPr>
        <w:t>Грицюта</w:t>
      </w:r>
      <w:proofErr w:type="spellEnd"/>
      <w:r w:rsidRPr="00D26871">
        <w:rPr>
          <w:rFonts w:ascii="Times New Roman" w:hAnsi="Times New Roman"/>
          <w:sz w:val="28"/>
          <w:szCs w:val="28"/>
        </w:rPr>
        <w:t>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- в целях недопущения гибели людей на воде и предотвращения инфекционных заболеваний, связанных с купанием в запрещенных местах, еженедельно осуществлять </w:t>
      </w:r>
      <w:proofErr w:type="gramStart"/>
      <w:r w:rsidRPr="00D26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проведением рейдов по проверке мест массового несанкционированного отдыха людей вблизи водоемов совместно с работниками администрации Адагумского сельского поселения, представителями Отдела МВД России по Крымскому району, представителями Адагумского казачьего общества.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подготовить: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-график проверок мест массового несанкционированного отдыха людей вблизи водоемов, расположенных на территории Адагумского сельского поселения Крымского района в период купального сезона 2016 года.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4.1. Организовать изготовление и установку предупредительных знаков в местах, запрещенных для купания.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        5. Муниципальным казенным учреждениям культуры: «Социальный культурный центр Адагумского сельского поселения» (Евтушенко Н.А.), «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Адагумская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сельская библиотека» (</w:t>
      </w:r>
      <w:proofErr w:type="spellStart"/>
      <w:r w:rsidRPr="00D26871">
        <w:rPr>
          <w:rFonts w:ascii="Times New Roman" w:hAnsi="Times New Roman"/>
          <w:sz w:val="28"/>
          <w:szCs w:val="28"/>
        </w:rPr>
        <w:t>Бевз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Т.М.) запланировать и провести тематические беседы, направленные на профилактику и обеспечение безопасности детей на воде в период школьных летних каникул.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6. Собственника Гидротехнического сооружения в составе пруда расположенного по адресу хутор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улица Пушкина 53 ознакомить с данным постановлением, обязать изготовить и установить предупредительные знаки о запрете купания.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7.  Директору Управления «</w:t>
      </w:r>
      <w:proofErr w:type="spellStart"/>
      <w:r w:rsidRPr="00D26871">
        <w:rPr>
          <w:rFonts w:ascii="Times New Roman" w:hAnsi="Times New Roman"/>
          <w:sz w:val="28"/>
          <w:szCs w:val="28"/>
        </w:rPr>
        <w:t>Кубаньмелиоводхоз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D26871">
        <w:rPr>
          <w:rFonts w:ascii="Times New Roman" w:hAnsi="Times New Roman"/>
          <w:sz w:val="28"/>
          <w:szCs w:val="28"/>
        </w:rPr>
        <w:t>А.В.Карапыш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направить письмо по вопросу установки запрещающих </w:t>
      </w:r>
      <w:proofErr w:type="gramStart"/>
      <w:r w:rsidRPr="00D26871">
        <w:rPr>
          <w:rFonts w:ascii="Times New Roman" w:hAnsi="Times New Roman"/>
          <w:sz w:val="28"/>
          <w:szCs w:val="28"/>
        </w:rPr>
        <w:t>аншлагов о запрете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купания на участках Варнавинского сбросного канала.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         8. </w:t>
      </w:r>
      <w:proofErr w:type="gramStart"/>
      <w:r w:rsidRPr="00D26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сельского поселения А.В. </w:t>
      </w:r>
      <w:proofErr w:type="spellStart"/>
      <w:r w:rsidRPr="00D26871">
        <w:rPr>
          <w:rFonts w:ascii="Times New Roman" w:hAnsi="Times New Roman"/>
          <w:sz w:val="28"/>
          <w:szCs w:val="28"/>
        </w:rPr>
        <w:t>Грицюта</w:t>
      </w:r>
      <w:proofErr w:type="spellEnd"/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9. Постановление вступает в силу со дня подписания.</w:t>
      </w:r>
    </w:p>
    <w:p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4C" w:rsidRPr="00D26871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Глава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П.Д. </w:t>
      </w:r>
      <w:proofErr w:type="spellStart"/>
      <w:r w:rsidRPr="00D26871">
        <w:rPr>
          <w:rFonts w:ascii="Times New Roman" w:hAnsi="Times New Roman"/>
          <w:sz w:val="28"/>
          <w:szCs w:val="28"/>
        </w:rPr>
        <w:t>Багмут</w:t>
      </w:r>
      <w:proofErr w:type="spellEnd"/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Ознакомлены:</w:t>
      </w: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/______________________/</w:t>
      </w: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_____________________________/_______________________/</w:t>
      </w: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_____________________________/_______________________/</w:t>
      </w:r>
    </w:p>
    <w:p w:rsidR="00B11677" w:rsidRPr="00D26871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9E"/>
    <w:rsid w:val="0026646B"/>
    <w:rsid w:val="0062709E"/>
    <w:rsid w:val="008F0A31"/>
    <w:rsid w:val="00B11677"/>
    <w:rsid w:val="00C00E39"/>
    <w:rsid w:val="00D05B4C"/>
    <w:rsid w:val="00D26871"/>
    <w:rsid w:val="00D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2017-06-05T08:03:00Z</cp:lastPrinted>
  <dcterms:created xsi:type="dcterms:W3CDTF">2018-06-04T11:48:00Z</dcterms:created>
  <dcterms:modified xsi:type="dcterms:W3CDTF">2018-06-04T11:48:00Z</dcterms:modified>
</cp:coreProperties>
</file>