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54" w:rsidRPr="00B63E94" w:rsidRDefault="004D1254" w:rsidP="005D676B">
      <w:pPr>
        <w:spacing w:after="24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54CC0C" wp14:editId="1124C6D9">
            <wp:extent cx="495300" cy="518160"/>
            <wp:effectExtent l="0" t="0" r="0" b="0"/>
            <wp:docPr id="1" name="Рисунок 2" descr="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54" w:rsidRPr="00B63E94" w:rsidRDefault="004D1254" w:rsidP="004D1254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4D1254" w:rsidRPr="00B63E94" w:rsidRDefault="004D1254" w:rsidP="004D1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bookmarkStart w:id="0" w:name="_GoBack"/>
      <w:bookmarkEnd w:id="0"/>
      <w:r w:rsidRPr="00B63E94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ПОСТАНОВЛЕНИЕ</w:t>
      </w:r>
    </w:p>
    <w:p w:rsidR="004D1254" w:rsidRPr="00B63E94" w:rsidRDefault="00174BFB" w:rsidP="004D1254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D42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 </w:t>
      </w:r>
      <w:r w:rsidR="004D1254"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1254">
        <w:rPr>
          <w:rFonts w:ascii="Times New Roman" w:eastAsia="Times New Roman" w:hAnsi="Times New Roman" w:cs="Times New Roman"/>
          <w:sz w:val="24"/>
          <w:szCs w:val="24"/>
          <w:lang w:eastAsia="ru-RU"/>
        </w:rPr>
        <w:t>23 г.</w:t>
      </w:r>
      <w:r w:rsidR="004D12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4D1254"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D421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</w:p>
    <w:p w:rsidR="004D1254" w:rsidRPr="00B63E94" w:rsidRDefault="004D1254" w:rsidP="004D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хутор  </w:t>
      </w:r>
      <w:proofErr w:type="spellStart"/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Адагум</w:t>
      </w:r>
      <w:proofErr w:type="spellEnd"/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4D1254" w:rsidRPr="00B63E94" w:rsidRDefault="004D1254" w:rsidP="004D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254" w:rsidRPr="00B63E94" w:rsidRDefault="004D1254" w:rsidP="004D1254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254" w:rsidRPr="00B63E94" w:rsidRDefault="004D1254" w:rsidP="004D1254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254" w:rsidRPr="003A486C" w:rsidRDefault="004D1254" w:rsidP="004D1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 xml:space="preserve">б аттестации экспертов, привлекаемых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 </w:t>
      </w: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:rsidR="004D1254" w:rsidRPr="003A486C" w:rsidRDefault="004D1254" w:rsidP="004D1254">
      <w:pPr>
        <w:pStyle w:val="ConsPlusNormal"/>
        <w:jc w:val="both"/>
        <w:rPr>
          <w:sz w:val="28"/>
          <w:szCs w:val="28"/>
        </w:rPr>
      </w:pPr>
    </w:p>
    <w:p w:rsidR="004D1254" w:rsidRPr="003A486C" w:rsidRDefault="004D1254" w:rsidP="004D1254">
      <w:pPr>
        <w:pStyle w:val="ConsPlusNormal"/>
        <w:ind w:firstLine="567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В соответствии с частью 1 статьи 33 Федераль</w:t>
      </w:r>
      <w:r>
        <w:rPr>
          <w:sz w:val="28"/>
          <w:szCs w:val="28"/>
        </w:rPr>
        <w:t>ного закона от 31 июля 2020 г.</w:t>
      </w:r>
      <w:r w:rsidRPr="003A486C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3A486C">
        <w:rPr>
          <w:sz w:val="28"/>
          <w:szCs w:val="28"/>
        </w:rPr>
        <w:t>, постановлением Правительства Российской Федерации от 29 декабря 2020 г</w:t>
      </w:r>
      <w:r>
        <w:rPr>
          <w:sz w:val="28"/>
          <w:szCs w:val="28"/>
        </w:rPr>
        <w:t>.</w:t>
      </w:r>
      <w:r w:rsidRPr="003A486C">
        <w:rPr>
          <w:sz w:val="28"/>
          <w:szCs w:val="28"/>
        </w:rPr>
        <w:t xml:space="preserve"> № 2328 </w:t>
      </w:r>
      <w:r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3A486C">
        <w:rPr>
          <w:sz w:val="28"/>
          <w:szCs w:val="28"/>
        </w:rPr>
        <w:t>, руководствуясь  Устав</w:t>
      </w:r>
      <w:r>
        <w:rPr>
          <w:sz w:val="28"/>
          <w:szCs w:val="28"/>
        </w:rPr>
        <w:t>ом Адагумского сельского поселения Крымского района</w:t>
      </w:r>
      <w:r w:rsidRPr="003A486C">
        <w:rPr>
          <w:sz w:val="28"/>
          <w:szCs w:val="28"/>
        </w:rPr>
        <w:t xml:space="preserve">, </w:t>
      </w:r>
      <w:proofErr w:type="gramStart"/>
      <w:r w:rsidRPr="003A486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т</w:t>
      </w:r>
      <w:r>
        <w:rPr>
          <w:sz w:val="28"/>
          <w:szCs w:val="28"/>
        </w:rPr>
        <w:t xml:space="preserve"> а </w:t>
      </w:r>
      <w:r w:rsidRPr="003A48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proofErr w:type="gramStart"/>
      <w:r w:rsidRPr="003A486C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ю:</w:t>
      </w:r>
    </w:p>
    <w:p w:rsidR="004D1254" w:rsidRPr="003A486C" w:rsidRDefault="004D1254" w:rsidP="004D1254">
      <w:pPr>
        <w:pStyle w:val="ConsPlusNormal"/>
        <w:ind w:firstLine="567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:rsidR="004D1254" w:rsidRPr="004D3C9E" w:rsidRDefault="00F24A6C" w:rsidP="004D125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Перечень </w:t>
      </w:r>
      <w:r w:rsidR="004D1254" w:rsidRPr="004D3C9E">
        <w:rPr>
          <w:sz w:val="28"/>
          <w:szCs w:val="28"/>
        </w:rPr>
        <w:t xml:space="preserve">областей экспертиз и соответствующих им видов экспертиз, для проведения которых администрации </w:t>
      </w:r>
      <w:r w:rsidR="004D1254">
        <w:rPr>
          <w:sz w:val="28"/>
          <w:szCs w:val="28"/>
        </w:rPr>
        <w:t>Адагумского сельского поселения Крымского района</w:t>
      </w:r>
      <w:r w:rsidR="004D1254" w:rsidRPr="004D3C9E">
        <w:rPr>
          <w:sz w:val="28"/>
          <w:szCs w:val="28"/>
        </w:rPr>
        <w:t xml:space="preserve"> требуется привлечение экспертов (приложение № 1);</w:t>
      </w:r>
    </w:p>
    <w:p w:rsidR="004D1254" w:rsidRPr="004D3C9E" w:rsidRDefault="00F24A6C" w:rsidP="004D125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</w:t>
      </w:r>
      <w:r w:rsidR="004D1254" w:rsidRPr="004D3C9E">
        <w:rPr>
          <w:sz w:val="28"/>
          <w:szCs w:val="28"/>
        </w:rPr>
        <w:t xml:space="preserve">аттестации экспертов, привлекаемых администрацией </w:t>
      </w:r>
      <w:r w:rsidR="004D1254">
        <w:rPr>
          <w:sz w:val="28"/>
          <w:szCs w:val="28"/>
        </w:rPr>
        <w:t>Адагумского сельского поселения Крымского района</w:t>
      </w:r>
      <w:r w:rsidR="004D1254"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№ 2);</w:t>
      </w:r>
    </w:p>
    <w:p w:rsidR="004D1254" w:rsidRPr="004D3C9E" w:rsidRDefault="004D1254" w:rsidP="004D1254">
      <w:pPr>
        <w:pStyle w:val="ConsPlusNormal"/>
        <w:ind w:firstLine="567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r w:rsidR="00F24A6C">
        <w:rPr>
          <w:sz w:val="28"/>
          <w:szCs w:val="28"/>
        </w:rPr>
        <w:t xml:space="preserve"> Критерии </w:t>
      </w:r>
      <w:r w:rsidRPr="004D3C9E">
        <w:rPr>
          <w:sz w:val="28"/>
          <w:szCs w:val="28"/>
        </w:rPr>
        <w:t xml:space="preserve">аттестации экспертов, привлекаемых администрацией </w:t>
      </w:r>
      <w:r>
        <w:rPr>
          <w:sz w:val="28"/>
          <w:szCs w:val="28"/>
        </w:rPr>
        <w:t>Адагумского сельского поселения Крымского района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№ 3);</w:t>
      </w:r>
    </w:p>
    <w:p w:rsidR="004D1254" w:rsidRPr="003A486C" w:rsidRDefault="00F24A6C" w:rsidP="004D125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Правила </w:t>
      </w:r>
      <w:r w:rsidR="004D1254" w:rsidRPr="003A486C">
        <w:rPr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r w:rsidR="004D1254">
        <w:rPr>
          <w:sz w:val="28"/>
          <w:szCs w:val="28"/>
        </w:rPr>
        <w:t>Адагумского сельского поселения Крымского района</w:t>
      </w:r>
      <w:r w:rsidR="004D1254" w:rsidRPr="003A486C">
        <w:rPr>
          <w:sz w:val="28"/>
          <w:szCs w:val="28"/>
        </w:rPr>
        <w:t xml:space="preserve"> (приложение № 4);</w:t>
      </w:r>
    </w:p>
    <w:p w:rsidR="004D1254" w:rsidRPr="004D3C9E" w:rsidRDefault="004D1254" w:rsidP="004D1254">
      <w:pPr>
        <w:pStyle w:val="ConsPlusNormal"/>
        <w:ind w:firstLine="567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 xml:space="preserve">1.5. 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>
        <w:rPr>
          <w:sz w:val="28"/>
          <w:szCs w:val="28"/>
        </w:rPr>
        <w:t>Адагумского сельского поселения Крымского района</w:t>
      </w:r>
      <w:r w:rsidRPr="004D3C9E">
        <w:rPr>
          <w:sz w:val="28"/>
          <w:szCs w:val="28"/>
        </w:rPr>
        <w:t xml:space="preserve"> к осуществлению экспертизы в целях </w:t>
      </w:r>
      <w:r w:rsidRPr="004D3C9E">
        <w:rPr>
          <w:sz w:val="28"/>
          <w:szCs w:val="28"/>
        </w:rPr>
        <w:lastRenderedPageBreak/>
        <w:t>муниципального контроля</w:t>
      </w:r>
      <w:r w:rsidRPr="003A486C">
        <w:rPr>
          <w:sz w:val="28"/>
          <w:szCs w:val="28"/>
        </w:rPr>
        <w:t xml:space="preserve"> </w:t>
      </w:r>
      <w:r w:rsidRPr="0053238A">
        <w:rPr>
          <w:sz w:val="28"/>
          <w:szCs w:val="28"/>
        </w:rPr>
        <w:t>(приложение № 5).</w:t>
      </w:r>
    </w:p>
    <w:p w:rsidR="004D1254" w:rsidRPr="005D676B" w:rsidRDefault="004D1254" w:rsidP="004763BE">
      <w:pPr>
        <w:pStyle w:val="ConsPlusNormal"/>
        <w:ind w:firstLine="567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2. </w:t>
      </w:r>
      <w:r w:rsidR="005D676B" w:rsidRPr="005D676B">
        <w:rPr>
          <w:sz w:val="28"/>
          <w:szCs w:val="28"/>
        </w:rPr>
        <w:t xml:space="preserve">Главному специалисту администрации Адагумского сельского поселения Крымского района, </w:t>
      </w:r>
      <w:proofErr w:type="spellStart"/>
      <w:r w:rsidR="005D676B" w:rsidRPr="005D676B">
        <w:rPr>
          <w:sz w:val="28"/>
          <w:szCs w:val="28"/>
        </w:rPr>
        <w:t>Е.Г.Медведевой</w:t>
      </w:r>
      <w:proofErr w:type="spellEnd"/>
      <w:r w:rsidR="005D676B" w:rsidRPr="005D676B">
        <w:rPr>
          <w:sz w:val="28"/>
          <w:szCs w:val="28"/>
        </w:rPr>
        <w:t>,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4D1254" w:rsidRPr="003A486C" w:rsidRDefault="004D1254" w:rsidP="00476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86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3A486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A486C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</w:t>
      </w:r>
      <w:r w:rsidRPr="003A486C">
        <w:rPr>
          <w:rFonts w:ascii="Times New Roman" w:hAnsi="Times New Roman"/>
          <w:sz w:val="28"/>
          <w:szCs w:val="28"/>
        </w:rPr>
        <w:t xml:space="preserve"> постановления </w:t>
      </w:r>
      <w:r w:rsidR="00F570D0">
        <w:rPr>
          <w:rFonts w:ascii="Times New Roman" w:hAnsi="Times New Roman"/>
          <w:sz w:val="28"/>
          <w:szCs w:val="28"/>
        </w:rPr>
        <w:t>оставляю за собой.</w:t>
      </w:r>
    </w:p>
    <w:p w:rsidR="004D1254" w:rsidRPr="003A486C" w:rsidRDefault="004D1254" w:rsidP="00476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86C">
        <w:rPr>
          <w:rFonts w:ascii="Times New Roman" w:hAnsi="Times New Roman"/>
          <w:sz w:val="28"/>
          <w:szCs w:val="28"/>
          <w:lang w:eastAsia="ar-SA"/>
        </w:rPr>
        <w:t>4. Постановление вступает</w:t>
      </w:r>
      <w:r>
        <w:rPr>
          <w:rFonts w:ascii="Times New Roman" w:hAnsi="Times New Roman"/>
          <w:sz w:val="28"/>
          <w:szCs w:val="28"/>
          <w:lang w:eastAsia="ar-SA"/>
        </w:rPr>
        <w:t xml:space="preserve"> в силу</w:t>
      </w:r>
      <w:r w:rsidRPr="003A486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A486C">
        <w:rPr>
          <w:rFonts w:ascii="Times New Roman" w:hAnsi="Times New Roman"/>
          <w:sz w:val="28"/>
          <w:szCs w:val="28"/>
        </w:rPr>
        <w:t xml:space="preserve">после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3A486C">
        <w:rPr>
          <w:rFonts w:ascii="Times New Roman" w:hAnsi="Times New Roman"/>
          <w:sz w:val="28"/>
          <w:szCs w:val="28"/>
        </w:rPr>
        <w:t>.</w:t>
      </w:r>
    </w:p>
    <w:p w:rsidR="004763BE" w:rsidRDefault="004763BE" w:rsidP="004D1254">
      <w:pPr>
        <w:pStyle w:val="ConsPlusNormal"/>
        <w:rPr>
          <w:sz w:val="28"/>
          <w:szCs w:val="28"/>
        </w:rPr>
      </w:pPr>
    </w:p>
    <w:p w:rsidR="004763BE" w:rsidRDefault="004763BE" w:rsidP="004D1254">
      <w:pPr>
        <w:pStyle w:val="ConsPlusNormal"/>
        <w:rPr>
          <w:sz w:val="28"/>
          <w:szCs w:val="28"/>
        </w:rPr>
      </w:pPr>
    </w:p>
    <w:p w:rsidR="004763BE" w:rsidRDefault="004D1254" w:rsidP="004D1254">
      <w:pPr>
        <w:pStyle w:val="ConsPlusNormal"/>
        <w:rPr>
          <w:sz w:val="28"/>
          <w:szCs w:val="28"/>
        </w:rPr>
      </w:pPr>
      <w:r w:rsidRPr="003A486C">
        <w:rPr>
          <w:sz w:val="28"/>
          <w:szCs w:val="28"/>
        </w:rPr>
        <w:t xml:space="preserve">Глава </w:t>
      </w:r>
    </w:p>
    <w:p w:rsidR="004D1254" w:rsidRDefault="004D1254" w:rsidP="004D125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</w:t>
      </w:r>
    </w:p>
    <w:p w:rsidR="004D1254" w:rsidRPr="00BB6923" w:rsidRDefault="004D1254" w:rsidP="004D125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поселения Крымского района</w:t>
      </w:r>
      <w:r w:rsidRPr="003A48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</w:t>
      </w:r>
      <w:r w:rsidR="004763BE">
        <w:rPr>
          <w:sz w:val="28"/>
          <w:szCs w:val="28"/>
        </w:rPr>
        <w:t xml:space="preserve">            А. В. </w:t>
      </w:r>
      <w:proofErr w:type="spellStart"/>
      <w:r w:rsidR="004763BE">
        <w:rPr>
          <w:sz w:val="28"/>
          <w:szCs w:val="28"/>
        </w:rPr>
        <w:t>Грицюта</w:t>
      </w:r>
      <w:proofErr w:type="spellEnd"/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 xml:space="preserve">                                                            </w:t>
      </w: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B41649" w:rsidRDefault="00B41649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763BE" w:rsidRDefault="004763BE" w:rsidP="005D67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63BE" w:rsidRPr="003278E4" w:rsidRDefault="004763BE" w:rsidP="004763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4763BE" w:rsidRDefault="004763BE" w:rsidP="004763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4763BE" w:rsidRPr="003278E4" w:rsidRDefault="004763BE" w:rsidP="004763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4763BE" w:rsidRPr="004763BE" w:rsidRDefault="004763BE" w:rsidP="004763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7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.01.2023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4D1254" w:rsidRPr="00D60921" w:rsidRDefault="004D1254" w:rsidP="004D1254">
      <w:pPr>
        <w:pStyle w:val="ConsPlusNormal"/>
        <w:ind w:left="6804"/>
        <w:jc w:val="right"/>
      </w:pPr>
    </w:p>
    <w:bookmarkStart w:id="1" w:name="Par36"/>
    <w:bookmarkEnd w:id="1"/>
    <w:p w:rsidR="004D1254" w:rsidRPr="00D60921" w:rsidRDefault="004D1254" w:rsidP="004D1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fldChar w:fldCharType="begin"/>
      </w:r>
      <w:r w:rsidRPr="00D60921">
        <w:rPr>
          <w:rFonts w:ascii="Times New Roman" w:hAnsi="Times New Roman" w:cs="Times New Roman"/>
          <w:sz w:val="28"/>
          <w:szCs w:val="28"/>
        </w:rPr>
        <w:instrText>HYPERLINK \l Par36  \o "ПЕРЕЧЕНЬ"</w:instrText>
      </w:r>
      <w:r w:rsidRPr="00D60921">
        <w:rPr>
          <w:rFonts w:ascii="Times New Roman" w:hAnsi="Times New Roman" w:cs="Times New Roman"/>
          <w:sz w:val="28"/>
          <w:szCs w:val="28"/>
        </w:rPr>
        <w:fldChar w:fldCharType="separate"/>
      </w:r>
      <w:r w:rsidRPr="00D60921">
        <w:rPr>
          <w:rFonts w:ascii="Times New Roman" w:hAnsi="Times New Roman" w:cs="Times New Roman"/>
          <w:sz w:val="28"/>
          <w:szCs w:val="28"/>
        </w:rPr>
        <w:t>Перечень</w:t>
      </w:r>
      <w:r w:rsidRPr="00D60921">
        <w:rPr>
          <w:rFonts w:ascii="Times New Roman" w:hAnsi="Times New Roman" w:cs="Times New Roman"/>
          <w:sz w:val="28"/>
          <w:szCs w:val="28"/>
        </w:rPr>
        <w:fldChar w:fldCharType="end"/>
      </w:r>
      <w:r w:rsidRPr="00D60921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</w:p>
    <w:p w:rsidR="004D1254" w:rsidRPr="002B453E" w:rsidRDefault="004D1254" w:rsidP="004D1254">
      <w:pPr>
        <w:pStyle w:val="ConsPlusTitle"/>
        <w:jc w:val="center"/>
      </w:pPr>
      <w:r w:rsidRPr="00D609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60921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D60921">
        <w:rPr>
          <w:rFonts w:ascii="Times New Roman" w:hAnsi="Times New Roman" w:cs="Times New Roman"/>
          <w:sz w:val="28"/>
          <w:szCs w:val="28"/>
        </w:rPr>
        <w:t xml:space="preserve"> которых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841F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841FC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921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:rsidR="004D1254" w:rsidRDefault="004D1254" w:rsidP="004D1254">
      <w:pPr>
        <w:pStyle w:val="ConsPlusNormal"/>
        <w:ind w:left="720"/>
        <w:jc w:val="both"/>
      </w:pPr>
    </w:p>
    <w:p w:rsidR="004D1254" w:rsidRDefault="004D1254" w:rsidP="004D1254">
      <w:pPr>
        <w:pStyle w:val="ConsPlusNormal"/>
        <w:ind w:left="720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76"/>
        <w:gridCol w:w="5737"/>
      </w:tblGrid>
      <w:tr w:rsidR="004D1254" w:rsidTr="00F77AAA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54" w:rsidRPr="00446ABF" w:rsidRDefault="004D1254" w:rsidP="0046113C">
            <w:pPr>
              <w:pStyle w:val="ConsPlusNormal"/>
            </w:pPr>
            <w:r w:rsidRPr="00446ABF">
              <w:t>Наименование вида 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54" w:rsidRPr="00446ABF" w:rsidRDefault="004D1254" w:rsidP="0046113C">
            <w:pPr>
              <w:pStyle w:val="ConsPlusNormal"/>
            </w:pPr>
            <w:r w:rsidRPr="00446ABF">
              <w:t>Область экспертизы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54" w:rsidRPr="00446ABF" w:rsidRDefault="004D1254" w:rsidP="0046113C">
            <w:pPr>
              <w:pStyle w:val="ConsPlusNormal"/>
            </w:pPr>
            <w:r w:rsidRPr="00446ABF">
              <w:t>Вид экспертизы</w:t>
            </w:r>
          </w:p>
        </w:tc>
      </w:tr>
      <w:tr w:rsidR="00E54FAF" w:rsidTr="00F77AAA">
        <w:trPr>
          <w:trHeight w:val="1318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F" w:rsidRPr="00446ABF" w:rsidRDefault="00E54FAF" w:rsidP="0046113C">
            <w:pPr>
              <w:widowControl w:val="0"/>
              <w:spacing w:after="0" w:line="240" w:lineRule="auto"/>
              <w:rPr>
                <w:rStyle w:val="markedcontent"/>
                <w:rFonts w:ascii="Times New Roman" w:eastAsia="Times New Roman" w:hAnsi="Times New Roman"/>
                <w:sz w:val="24"/>
                <w:szCs w:val="24"/>
              </w:rPr>
            </w:pPr>
            <w:r w:rsidRPr="00446ABF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</w:t>
            </w:r>
            <w:r w:rsidRPr="00446A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автомобильном транспорте и в дорожном хозяйстве </w:t>
            </w:r>
          </w:p>
          <w:p w:rsidR="00E54FAF" w:rsidRPr="00446ABF" w:rsidRDefault="00E54FAF" w:rsidP="0046113C">
            <w:pPr>
              <w:spacing w:after="0" w:line="240" w:lineRule="auto"/>
              <w:outlineLvl w:val="0"/>
              <w:rPr>
                <w:rStyle w:val="markedcontent"/>
                <w:rFonts w:ascii="Times New Roman" w:eastAsia="Times New Roman" w:hAnsi="Times New Roman"/>
                <w:sz w:val="24"/>
                <w:szCs w:val="24"/>
              </w:rPr>
            </w:pPr>
            <w:r w:rsidRPr="00446ABF">
              <w:rPr>
                <w:rStyle w:val="markedcontent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46A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границах населенных пунктов </w:t>
            </w:r>
            <w:r>
              <w:rPr>
                <w:rStyle w:val="markedcontent"/>
                <w:rFonts w:ascii="Times New Roman" w:eastAsia="Times New Roman" w:hAnsi="Times New Roman"/>
                <w:sz w:val="24"/>
                <w:szCs w:val="24"/>
              </w:rPr>
              <w:t>Адагумского</w:t>
            </w:r>
            <w:r w:rsidRPr="00446ABF">
              <w:rPr>
                <w:rStyle w:val="markedcontent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6ABF">
              <w:rPr>
                <w:rStyle w:val="markedcontent"/>
                <w:rFonts w:ascii="Times New Roman" w:eastAsia="Times New Roman" w:hAnsi="Times New Roman"/>
                <w:sz w:val="24"/>
                <w:szCs w:val="24"/>
              </w:rPr>
              <w:t>сельского</w:t>
            </w:r>
            <w:proofErr w:type="gramEnd"/>
            <w:r w:rsidRPr="00446ABF">
              <w:rPr>
                <w:rStyle w:val="markedcontent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54FAF" w:rsidRPr="00446ABF" w:rsidRDefault="00E54FAF" w:rsidP="0046113C">
            <w:pPr>
              <w:pStyle w:val="ConsPlusNormal"/>
            </w:pPr>
            <w:r w:rsidRPr="00446ABF">
              <w:rPr>
                <w:rStyle w:val="markedcontent"/>
                <w:rFonts w:eastAsia="Times New Roman"/>
              </w:rPr>
              <w:t xml:space="preserve">поселения </w:t>
            </w:r>
            <w:r>
              <w:rPr>
                <w:rStyle w:val="markedcontent"/>
                <w:rFonts w:eastAsia="Times New Roman"/>
              </w:rPr>
              <w:t>Крымского</w:t>
            </w:r>
            <w:r w:rsidRPr="00446ABF">
              <w:rPr>
                <w:rStyle w:val="markedcontent"/>
                <w:rFonts w:eastAsia="Times New Roman"/>
              </w:rPr>
              <w:t xml:space="preserve">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FAF" w:rsidRPr="00446ABF" w:rsidRDefault="00E54FAF" w:rsidP="0046113C">
            <w:pPr>
              <w:pStyle w:val="ConsPlusNormal"/>
            </w:pPr>
            <w:r w:rsidRPr="00446ABF">
              <w:t>Дорожная деятельность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FAF" w:rsidRPr="00446ABF" w:rsidRDefault="00E54FAF" w:rsidP="0046113C">
            <w:pPr>
              <w:pStyle w:val="ConsPlusNormal"/>
            </w:pPr>
            <w:r w:rsidRPr="00446ABF"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E54FAF" w:rsidTr="00F77AA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F" w:rsidRPr="00446ABF" w:rsidRDefault="00E54FAF" w:rsidP="0046113C">
            <w:pPr>
              <w:pStyle w:val="ConsPlusNormal"/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AF" w:rsidRPr="00446ABF" w:rsidRDefault="00E54FAF" w:rsidP="0046113C">
            <w:pPr>
              <w:pStyle w:val="ConsPlusNormal"/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F" w:rsidRPr="00446ABF" w:rsidRDefault="00E54FAF" w:rsidP="0046113C">
            <w:pPr>
              <w:pStyle w:val="ConsPlusNormal"/>
            </w:pPr>
            <w:r w:rsidRPr="00446ABF"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E54FAF" w:rsidTr="00F77AA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F" w:rsidRPr="00446ABF" w:rsidRDefault="00E54FAF" w:rsidP="0046113C">
            <w:pPr>
              <w:pStyle w:val="ConsPlusNormal"/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F" w:rsidRPr="00446ABF" w:rsidRDefault="00E54FAF" w:rsidP="0046113C">
            <w:pPr>
              <w:pStyle w:val="ConsPlusNormal"/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F" w:rsidRPr="00446ABF" w:rsidRDefault="00E54FAF" w:rsidP="0046113C">
            <w:pPr>
              <w:pStyle w:val="ConsPlusNormal"/>
            </w:pPr>
            <w:r w:rsidRPr="00446ABF">
              <w:t>Экспертиза качества дорожного покрытия автомобильных дорог</w:t>
            </w:r>
          </w:p>
        </w:tc>
      </w:tr>
    </w:tbl>
    <w:p w:rsidR="004D1254" w:rsidRDefault="004D1254" w:rsidP="00F77AAA">
      <w:pPr>
        <w:pStyle w:val="ConsPlusNormal"/>
      </w:pPr>
      <w:bookmarkStart w:id="2" w:name="Par79"/>
      <w:bookmarkEnd w:id="2"/>
    </w:p>
    <w:p w:rsidR="005D676B" w:rsidRDefault="005D676B" w:rsidP="00F77AAA">
      <w:pPr>
        <w:pStyle w:val="ConsPlusNormal"/>
      </w:pPr>
    </w:p>
    <w:p w:rsidR="005D676B" w:rsidRDefault="005D676B" w:rsidP="005D676B">
      <w:pPr>
        <w:pStyle w:val="ConsPlusNormal"/>
        <w:rPr>
          <w:sz w:val="28"/>
          <w:szCs w:val="28"/>
        </w:rPr>
      </w:pPr>
      <w:r w:rsidRPr="003A486C">
        <w:rPr>
          <w:sz w:val="28"/>
          <w:szCs w:val="28"/>
        </w:rPr>
        <w:t xml:space="preserve">Глава </w:t>
      </w:r>
    </w:p>
    <w:p w:rsidR="005D676B" w:rsidRDefault="005D676B" w:rsidP="005D676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</w:t>
      </w:r>
    </w:p>
    <w:p w:rsidR="005D676B" w:rsidRDefault="005D676B" w:rsidP="005D676B">
      <w:pPr>
        <w:pStyle w:val="ConsPlusNormal"/>
      </w:pPr>
      <w:r>
        <w:rPr>
          <w:sz w:val="28"/>
          <w:szCs w:val="28"/>
        </w:rPr>
        <w:t>поселения Крымского района</w:t>
      </w:r>
      <w:r w:rsidRPr="003A48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F77AAA" w:rsidRDefault="00F77AAA" w:rsidP="00F77AAA">
      <w:pPr>
        <w:pStyle w:val="ConsPlusNormal"/>
        <w:ind w:left="6237"/>
        <w:jc w:val="both"/>
      </w:pPr>
    </w:p>
    <w:p w:rsidR="00F77AAA" w:rsidRDefault="00F77AAA" w:rsidP="00F77AAA">
      <w:pPr>
        <w:pStyle w:val="ConsPlusNormal"/>
        <w:ind w:left="6237"/>
        <w:jc w:val="both"/>
      </w:pPr>
    </w:p>
    <w:p w:rsidR="00F77AAA" w:rsidRDefault="00F77AAA" w:rsidP="00F77AAA">
      <w:pPr>
        <w:pStyle w:val="ConsPlusNormal"/>
        <w:ind w:left="6237"/>
      </w:pPr>
    </w:p>
    <w:p w:rsidR="00174BFB" w:rsidRDefault="00174BFB" w:rsidP="00F77AAA">
      <w:pPr>
        <w:pStyle w:val="ConsPlusNormal"/>
        <w:ind w:left="6237"/>
      </w:pPr>
    </w:p>
    <w:p w:rsidR="00174BFB" w:rsidRDefault="00174BFB" w:rsidP="00F77AAA">
      <w:pPr>
        <w:pStyle w:val="ConsPlusNormal"/>
        <w:ind w:left="6237"/>
      </w:pPr>
    </w:p>
    <w:p w:rsidR="00174BFB" w:rsidRDefault="00174BFB" w:rsidP="00F77AAA">
      <w:pPr>
        <w:pStyle w:val="ConsPlusNormal"/>
        <w:ind w:left="6237"/>
      </w:pPr>
    </w:p>
    <w:p w:rsidR="00F77AAA" w:rsidRDefault="00F77AAA" w:rsidP="00F77AAA">
      <w:pPr>
        <w:pStyle w:val="ConsPlusNormal"/>
        <w:ind w:left="6237"/>
      </w:pPr>
    </w:p>
    <w:p w:rsidR="004D1254" w:rsidRDefault="004D1254" w:rsidP="00F77AAA">
      <w:pPr>
        <w:pStyle w:val="ConsPlusNormal"/>
        <w:ind w:left="6237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E54FAF" w:rsidRDefault="00E54FAF" w:rsidP="005D67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4FAF" w:rsidRPr="003278E4" w:rsidRDefault="00E54FAF" w:rsidP="00E54F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E54FAF" w:rsidRDefault="00E54FAF" w:rsidP="00E54F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E54FAF" w:rsidRPr="003278E4" w:rsidRDefault="00E54FAF" w:rsidP="00E54F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E54FAF" w:rsidRPr="004763BE" w:rsidRDefault="00E54FAF" w:rsidP="00E54F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7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.01.2023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4D1254" w:rsidRDefault="004D1254" w:rsidP="004D125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1254" w:rsidRDefault="004D1254" w:rsidP="004D125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1254" w:rsidRPr="008C0401" w:rsidRDefault="00AD4212" w:rsidP="004D1254">
      <w:pPr>
        <w:pStyle w:val="ConsPlusTitle"/>
        <w:jc w:val="center"/>
      </w:pPr>
      <w:hyperlink w:anchor="Par79" w:tooltip="ПОРЯДОК" w:history="1">
        <w:r w:rsidR="004D1254" w:rsidRPr="008C04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D1254" w:rsidRPr="008C0401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r w:rsidR="004D1254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="004D1254" w:rsidRPr="008C0401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:rsidR="004D1254" w:rsidRPr="008C0401" w:rsidRDefault="004D1254" w:rsidP="004D1254">
      <w:pPr>
        <w:pStyle w:val="ConsPlusNormal"/>
      </w:pPr>
    </w:p>
    <w:p w:rsidR="004D1254" w:rsidRDefault="004D1254" w:rsidP="004D1254">
      <w:pPr>
        <w:pStyle w:val="ConsPlusNormal"/>
        <w:jc w:val="both"/>
      </w:pPr>
    </w:p>
    <w:p w:rsidR="004D1254" w:rsidRPr="008C0401" w:rsidRDefault="004D1254" w:rsidP="00C12C10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 xml:space="preserve">1. </w:t>
      </w:r>
      <w:proofErr w:type="gramStart"/>
      <w:r w:rsidRPr="008C0401">
        <w:rPr>
          <w:sz w:val="28"/>
          <w:szCs w:val="28"/>
        </w:rPr>
        <w:t xml:space="preserve">Настоящий порядок аттестации экспертов, привлекаемых администрацией </w:t>
      </w:r>
      <w:r>
        <w:rPr>
          <w:sz w:val="28"/>
          <w:szCs w:val="28"/>
        </w:rPr>
        <w:t>Адагумского сельского поселения Крымского района</w:t>
      </w:r>
      <w:r w:rsidRPr="008C0401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</w:t>
      </w:r>
      <w:r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</w:t>
      </w:r>
      <w:r>
        <w:rPr>
          <w:sz w:val="28"/>
          <w:szCs w:val="28"/>
        </w:rPr>
        <w:t>.</w:t>
      </w:r>
      <w:r w:rsidRPr="008C0401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>, постановлением Правительства Российской Федерации от 29 декабря 2020 г</w:t>
      </w:r>
      <w:r>
        <w:rPr>
          <w:sz w:val="28"/>
          <w:szCs w:val="28"/>
        </w:rPr>
        <w:t>.</w:t>
      </w:r>
      <w:r w:rsidRPr="008C0401">
        <w:rPr>
          <w:sz w:val="28"/>
          <w:szCs w:val="28"/>
        </w:rPr>
        <w:t xml:space="preserve"> № 2328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</w:t>
      </w:r>
      <w:proofErr w:type="gramEnd"/>
      <w:r w:rsidRPr="008C0401">
        <w:rPr>
          <w:sz w:val="28"/>
          <w:szCs w:val="28"/>
        </w:rPr>
        <w:t xml:space="preserve"> в целях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 и </w:t>
      </w:r>
      <w:r w:rsidRPr="00D60921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r>
        <w:rPr>
          <w:sz w:val="28"/>
          <w:szCs w:val="28"/>
        </w:rPr>
        <w:t>Адагумского сельского поселения Крымского района</w:t>
      </w:r>
      <w:r w:rsidRPr="008C0401">
        <w:rPr>
          <w:sz w:val="28"/>
          <w:szCs w:val="28"/>
        </w:rPr>
        <w:t xml:space="preserve"> </w:t>
      </w:r>
      <w:r w:rsidRPr="00D60921">
        <w:rPr>
          <w:rFonts w:eastAsia="Times New Roman"/>
          <w:sz w:val="28"/>
          <w:szCs w:val="28"/>
        </w:rPr>
        <w:t xml:space="preserve">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Pr="008C0401">
        <w:rPr>
          <w:rFonts w:eastAsia="Times New Roman"/>
          <w:sz w:val="28"/>
          <w:szCs w:val="28"/>
        </w:rPr>
        <w:t xml:space="preserve">муниципального </w:t>
      </w:r>
      <w:r w:rsidRPr="00D60921">
        <w:rPr>
          <w:rFonts w:eastAsia="Times New Roman"/>
          <w:sz w:val="28"/>
          <w:szCs w:val="28"/>
        </w:rPr>
        <w:t xml:space="preserve"> контроля  (далее - заявитель, аттестация, экспертиза)</w:t>
      </w:r>
      <w:r w:rsidRPr="008C0401">
        <w:rPr>
          <w:rFonts w:eastAsia="Times New Roman"/>
          <w:sz w:val="28"/>
          <w:szCs w:val="28"/>
        </w:rPr>
        <w:t>.</w:t>
      </w:r>
    </w:p>
    <w:p w:rsidR="004D1254" w:rsidRPr="008C0401" w:rsidRDefault="004D1254" w:rsidP="00C12C10">
      <w:pPr>
        <w:pStyle w:val="ConsPlusNormal"/>
        <w:ind w:firstLine="567"/>
        <w:jc w:val="both"/>
        <w:rPr>
          <w:sz w:val="28"/>
          <w:szCs w:val="28"/>
        </w:rPr>
      </w:pPr>
      <w:r w:rsidRPr="008C0401">
        <w:rPr>
          <w:sz w:val="28"/>
          <w:szCs w:val="28"/>
        </w:rPr>
        <w:t>Аттестация экспертов, привлекаемых Администрацией  к проведению экспертизы при осуществлении муниципального контроля</w:t>
      </w:r>
      <w:r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>проводится Администрацией 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:rsidR="004D1254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2.1.1. Для получения аттестации эксперта заявитель представляет в Администрацию заявление по форме согласно приложению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 настоящему </w:t>
      </w:r>
      <w:r w:rsidRPr="008C0401">
        <w:rPr>
          <w:rFonts w:ascii="Times New Roman" w:eastAsia="Times New Roman" w:hAnsi="Times New Roman"/>
          <w:sz w:val="28"/>
          <w:szCs w:val="28"/>
        </w:rPr>
        <w:t>Порядку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2.1.2. К заявлению прилагаются: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:rsidR="004D1254" w:rsidRPr="008C040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:rsidR="004D1254" w:rsidRPr="008C0401" w:rsidRDefault="00AD4212" w:rsidP="00C12C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4D1254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4D1254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администрацией </w:t>
      </w:r>
      <w:r w:rsidR="004D1254">
        <w:rPr>
          <w:rFonts w:ascii="Times New Roman" w:hAnsi="Times New Roman"/>
          <w:sz w:val="28"/>
          <w:szCs w:val="28"/>
        </w:rPr>
        <w:t>Адагумского</w:t>
      </w:r>
      <w:r w:rsidR="004D1254" w:rsidRPr="0065377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1254">
        <w:rPr>
          <w:rFonts w:ascii="Times New Roman" w:hAnsi="Times New Roman"/>
          <w:sz w:val="28"/>
          <w:szCs w:val="28"/>
        </w:rPr>
        <w:t>Крымского</w:t>
      </w:r>
      <w:r w:rsidR="004D1254" w:rsidRPr="00653779">
        <w:rPr>
          <w:rFonts w:ascii="Times New Roman" w:hAnsi="Times New Roman"/>
          <w:sz w:val="28"/>
          <w:szCs w:val="28"/>
        </w:rPr>
        <w:t xml:space="preserve"> района </w:t>
      </w:r>
      <w:r w:rsidR="004D1254" w:rsidRPr="008C0401">
        <w:rPr>
          <w:rFonts w:ascii="Times New Roman" w:hAnsi="Times New Roman"/>
          <w:sz w:val="28"/>
          <w:szCs w:val="28"/>
        </w:rPr>
        <w:t>по форме согласно приложению 2 к настоящему Порядку.</w:t>
      </w:r>
    </w:p>
    <w:p w:rsidR="004D1254" w:rsidRPr="008A4159" w:rsidRDefault="004D1254" w:rsidP="00C12C10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D60921">
        <w:rPr>
          <w:rFonts w:eastAsia="Times New Roman"/>
          <w:sz w:val="28"/>
          <w:szCs w:val="28"/>
        </w:rPr>
        <w:t xml:space="preserve">2.1.3 </w:t>
      </w:r>
      <w:r w:rsidR="008A4159">
        <w:rPr>
          <w:sz w:val="28"/>
          <w:szCs w:val="28"/>
          <w:shd w:val="clear" w:color="auto" w:fill="FFFFFF"/>
        </w:rPr>
        <w:t xml:space="preserve">Заявление </w:t>
      </w:r>
      <w:r w:rsidRPr="008C0401">
        <w:rPr>
          <w:sz w:val="28"/>
          <w:szCs w:val="28"/>
          <w:shd w:val="clear" w:color="auto" w:fill="FFFFFF"/>
        </w:rPr>
        <w:t xml:space="preserve">и документы, указанные в подпунктах 2.1.1 и 2.1.2 </w:t>
      </w:r>
      <w:r>
        <w:rPr>
          <w:sz w:val="28"/>
          <w:szCs w:val="28"/>
          <w:shd w:val="clear" w:color="auto" w:fill="FFFFFF"/>
        </w:rPr>
        <w:t xml:space="preserve">                  п. 2.1 </w:t>
      </w:r>
      <w:r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>
        <w:rPr>
          <w:sz w:val="28"/>
          <w:szCs w:val="28"/>
          <w:shd w:val="clear" w:color="auto" w:fill="FFFFFF"/>
        </w:rPr>
        <w:t>Администрацию</w:t>
      </w:r>
      <w:r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>
        <w:rPr>
          <w:sz w:val="28"/>
          <w:szCs w:val="28"/>
          <w:shd w:val="clear" w:color="auto" w:fill="FFFFFF"/>
        </w:rPr>
        <w:t>«</w:t>
      </w:r>
      <w:r w:rsidRPr="008C0401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>
        <w:rPr>
          <w:sz w:val="28"/>
          <w:szCs w:val="28"/>
          <w:shd w:val="clear" w:color="auto" w:fill="FFFFFF"/>
        </w:rPr>
        <w:t xml:space="preserve"> </w:t>
      </w:r>
      <w:r w:rsidR="008A4159" w:rsidRPr="008A4159">
        <w:rPr>
          <w:sz w:val="28"/>
          <w:szCs w:val="28"/>
        </w:rPr>
        <w:t>«Единый портал государственных и муниципальных услуг (функций)».</w:t>
      </w:r>
      <w:proofErr w:type="gramEnd"/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>
        <w:rPr>
          <w:rFonts w:ascii="Times New Roman" w:eastAsia="Times New Roman" w:hAnsi="Times New Roman"/>
          <w:sz w:val="28"/>
          <w:szCs w:val="28"/>
        </w:rPr>
        <w:t xml:space="preserve"> в Администрацию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 нерабочий день их прием и регистрация осуществляются в первый рабочий день. </w:t>
      </w:r>
    </w:p>
    <w:p w:rsidR="004D1254" w:rsidRPr="008C0401" w:rsidRDefault="004D1254" w:rsidP="00C12C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8C0401">
        <w:rPr>
          <w:rFonts w:ascii="Times New Roman" w:hAnsi="Times New Roman"/>
          <w:sz w:val="28"/>
          <w:szCs w:val="28"/>
        </w:rPr>
        <w:t xml:space="preserve"> в течение 3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:rsidR="004D1254" w:rsidRPr="008C0401" w:rsidRDefault="004D1254" w:rsidP="00C12C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E10CD3">
          <w:rPr>
            <w:rFonts w:ascii="Times New Roman" w:hAnsi="Times New Roman"/>
            <w:sz w:val="28"/>
            <w:szCs w:val="28"/>
          </w:rPr>
          <w:t>пункте 2.1</w:t>
        </w:r>
      </w:hyperlink>
      <w:r w:rsidRPr="00E10CD3">
        <w:rPr>
          <w:rFonts w:ascii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>настоящего Порядка;</w:t>
      </w:r>
    </w:p>
    <w:p w:rsidR="004D1254" w:rsidRPr="008C040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2011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:rsidR="004D1254" w:rsidRPr="008C0401" w:rsidRDefault="004D1254" w:rsidP="00C12C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</w:t>
      </w:r>
      <w:r w:rsidRPr="008C0401">
        <w:rPr>
          <w:rFonts w:ascii="Times New Roman" w:hAnsi="Times New Roman"/>
          <w:sz w:val="28"/>
          <w:szCs w:val="28"/>
        </w:rPr>
        <w:lastRenderedPageBreak/>
        <w:t>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8C0401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C0401">
        <w:rPr>
          <w:rFonts w:ascii="Times New Roman" w:hAnsi="Times New Roman"/>
          <w:sz w:val="28"/>
          <w:szCs w:val="28"/>
        </w:rPr>
        <w:t xml:space="preserve">  № 2328</w:t>
      </w:r>
      <w:r>
        <w:rPr>
          <w:rFonts w:ascii="Times New Roman" w:hAnsi="Times New Roman"/>
          <w:sz w:val="28"/>
          <w:szCs w:val="28"/>
        </w:rPr>
        <w:t>.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>
        <w:rPr>
          <w:rFonts w:ascii="Times New Roman" w:eastAsia="Times New Roman" w:hAnsi="Times New Roman"/>
          <w:sz w:val="28"/>
          <w:szCs w:val="28"/>
        </w:rPr>
        <w:t>поступления  в Администрацию заявления  и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п. 2.1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 - Критерии аттестации).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</w:t>
      </w:r>
      <w:proofErr w:type="gramStart"/>
      <w:r w:rsidRPr="00D60921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чем за 2 рабочих дня до даты проведения квалификационного экзамена.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</w:t>
      </w: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 w:rsidR="002B6CB2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вопросов.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</w:t>
      </w:r>
      <w:proofErr w:type="gramStart"/>
      <w:r w:rsidRPr="00D60921">
        <w:rPr>
          <w:rFonts w:ascii="Times New Roman" w:eastAsia="Times New Roman" w:hAnsi="Times New Roman"/>
          <w:sz w:val="28"/>
          <w:szCs w:val="28"/>
        </w:rPr>
        <w:t>дств хр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CA28F5" w:rsidRDefault="004D1254" w:rsidP="00CA2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4D1254" w:rsidRPr="00CA28F5" w:rsidRDefault="004D1254" w:rsidP="00CA2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который в течение 2 рабочих дней направляется в Администрацию.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2.4. Принятие Администрацией решения об аттестации заявителя либо об отказе в аттестации заявителя.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:rsidR="004D1254" w:rsidRPr="00D60921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:rsidR="004D1254" w:rsidRPr="008C0401" w:rsidRDefault="004D1254" w:rsidP="00C12C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:rsidR="00CA28F5" w:rsidRDefault="004D1254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t>8</w:t>
      </w:r>
      <w:r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</w:t>
      </w:r>
      <w:proofErr w:type="gramStart"/>
      <w:r w:rsidRPr="00D60921">
        <w:rPr>
          <w:rFonts w:ascii="Times New Roman" w:eastAsia="Times New Roman" w:hAnsi="Times New Roman"/>
          <w:sz w:val="28"/>
          <w:szCs w:val="28"/>
        </w:rPr>
        <w:t xml:space="preserve">ии и </w:t>
      </w:r>
      <w:r w:rsidR="00C12C10">
        <w:rPr>
          <w:rFonts w:ascii="Times New Roman" w:eastAsia="Times New Roman" w:hAnsi="Times New Roman"/>
          <w:sz w:val="28"/>
          <w:szCs w:val="28"/>
        </w:rPr>
        <w:t>её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должностных лиц при проведении аттестации могут быть обжалованы в судебном порядке</w:t>
      </w:r>
      <w:r w:rsidRPr="00D60921">
        <w:rPr>
          <w:rFonts w:ascii="Times New Roman" w:eastAsia="Times New Roman" w:hAnsi="Times New Roman"/>
          <w:sz w:val="24"/>
          <w:szCs w:val="24"/>
        </w:rPr>
        <w:t>.</w:t>
      </w:r>
    </w:p>
    <w:p w:rsidR="00CA28F5" w:rsidRDefault="00CA28F5" w:rsidP="00C12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A28F5" w:rsidRPr="00CA28F5" w:rsidRDefault="00CA28F5" w:rsidP="00CA28F5">
      <w:pPr>
        <w:pStyle w:val="ConsPlusNormal"/>
        <w:rPr>
          <w:sz w:val="28"/>
          <w:szCs w:val="28"/>
        </w:rPr>
      </w:pPr>
      <w:r w:rsidRPr="00CA28F5">
        <w:rPr>
          <w:sz w:val="28"/>
          <w:szCs w:val="28"/>
        </w:rPr>
        <w:t xml:space="preserve">Глава </w:t>
      </w:r>
    </w:p>
    <w:p w:rsidR="00CA28F5" w:rsidRPr="00CA28F5" w:rsidRDefault="00CA28F5" w:rsidP="00CA28F5">
      <w:pPr>
        <w:pStyle w:val="ConsPlusNormal"/>
        <w:rPr>
          <w:sz w:val="28"/>
          <w:szCs w:val="28"/>
        </w:rPr>
      </w:pPr>
      <w:r w:rsidRPr="00CA28F5">
        <w:rPr>
          <w:sz w:val="28"/>
          <w:szCs w:val="28"/>
        </w:rPr>
        <w:t xml:space="preserve">Адагумского сельского </w:t>
      </w:r>
    </w:p>
    <w:p w:rsidR="004D1254" w:rsidRPr="00CA28F5" w:rsidRDefault="00CA28F5" w:rsidP="00CA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8F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А. В. </w:t>
      </w:r>
      <w:proofErr w:type="spellStart"/>
      <w:r w:rsidRPr="00CA28F5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  <w:r w:rsidR="004D1254" w:rsidRPr="00CA2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254" w:rsidRDefault="004D1254" w:rsidP="004D1254">
      <w:pPr>
        <w:pStyle w:val="ConsPlusNormal"/>
        <w:jc w:val="both"/>
      </w:pPr>
    </w:p>
    <w:p w:rsidR="00C12C10" w:rsidRDefault="00C12C10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174BFB" w:rsidRDefault="00174BFB" w:rsidP="004D1254">
      <w:pPr>
        <w:pStyle w:val="ConsPlusNormal"/>
        <w:jc w:val="both"/>
      </w:pPr>
    </w:p>
    <w:p w:rsidR="00174BFB" w:rsidRDefault="00174BFB" w:rsidP="004D1254">
      <w:pPr>
        <w:pStyle w:val="ConsPlusNormal"/>
        <w:jc w:val="both"/>
      </w:pPr>
    </w:p>
    <w:p w:rsidR="00174BFB" w:rsidRDefault="00174BFB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C12C10" w:rsidRDefault="00C12C10" w:rsidP="00CA2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lastRenderedPageBreak/>
        <w:t xml:space="preserve">                                  </w:t>
      </w:r>
      <w:r w:rsidR="00CA28F5">
        <w:t xml:space="preserve">                          </w:t>
      </w:r>
      <w: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2C10" w:rsidRDefault="00C12C10" w:rsidP="00C12C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аттестации экспертов,</w:t>
      </w:r>
    </w:p>
    <w:p w:rsidR="00C12C10" w:rsidRPr="003278E4" w:rsidRDefault="00C12C10" w:rsidP="00C12C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привлекаемых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2C10" w:rsidRDefault="00C12C10" w:rsidP="00C12C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C12C10" w:rsidRPr="003278E4" w:rsidRDefault="00C12C10" w:rsidP="00C12C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 к проведению</w:t>
      </w:r>
    </w:p>
    <w:p w:rsidR="00C12C10" w:rsidRDefault="00C12C10" w:rsidP="00C12C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экспертизы при осуществлении</w:t>
      </w:r>
    </w:p>
    <w:p w:rsidR="00C12C10" w:rsidRPr="004763BE" w:rsidRDefault="00C12C10" w:rsidP="00C12C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</w:p>
    <w:p w:rsidR="004D1254" w:rsidRDefault="004D1254" w:rsidP="00C12C10">
      <w:pPr>
        <w:pStyle w:val="ConsPlusNormal"/>
        <w:spacing w:line="240" w:lineRule="exact"/>
        <w:outlineLvl w:val="1"/>
      </w:pPr>
    </w:p>
    <w:p w:rsidR="004D1254" w:rsidRPr="00E10CD3" w:rsidRDefault="004D1254" w:rsidP="004D1254">
      <w:pPr>
        <w:pStyle w:val="ConsPlusNormal"/>
        <w:ind w:firstLine="567"/>
        <w:jc w:val="both"/>
        <w:rPr>
          <w:sz w:val="28"/>
          <w:szCs w:val="28"/>
        </w:rPr>
      </w:pP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3" w:name="Par181"/>
      <w:bookmarkEnd w:id="3"/>
      <w:r w:rsidRPr="00E10CD3">
        <w:rPr>
          <w:rFonts w:ascii="Times New Roman" w:hAnsi="Times New Roman"/>
          <w:sz w:val="28"/>
          <w:szCs w:val="28"/>
        </w:rPr>
        <w:t>ФОРМА ЗАЯВЛЕНИЯ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 xml:space="preserve">о прохождении аттестации эксперта, привлекаемого администрацией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10CD3">
        <w:rPr>
          <w:rFonts w:ascii="Times New Roman" w:hAnsi="Times New Roman"/>
          <w:sz w:val="28"/>
          <w:szCs w:val="28"/>
        </w:rPr>
        <w:t xml:space="preserve"> </w:t>
      </w:r>
      <w:bookmarkStart w:id="4" w:name="_Hlk107400705"/>
      <w:r w:rsidRPr="00E10CD3">
        <w:rPr>
          <w:rFonts w:ascii="Times New Roman" w:hAnsi="Times New Roman"/>
          <w:sz w:val="28"/>
          <w:szCs w:val="28"/>
        </w:rPr>
        <w:t xml:space="preserve">к проведению экспертизы при осуществлении муниципального контроля </w:t>
      </w:r>
    </w:p>
    <w:bookmarkEnd w:id="4"/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10CD3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 xml:space="preserve">Адагумского сельского поселения 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 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ЗАЯВЛЕНИЕ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о прохождении аттестации эксперта, привлекаемого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10CD3">
        <w:rPr>
          <w:rFonts w:ascii="Times New Roman" w:hAnsi="Times New Roman"/>
          <w:sz w:val="28"/>
          <w:szCs w:val="28"/>
        </w:rPr>
        <w:t xml:space="preserve"> к проведению экспертизы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CD3">
        <w:rPr>
          <w:rFonts w:ascii="Times New Roman" w:hAnsi="Times New Roman"/>
          <w:sz w:val="28"/>
          <w:szCs w:val="28"/>
        </w:rPr>
        <w:t>осуществлении муниципального контроля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 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 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Прошу допустить меня, _____________________________________________________</w:t>
      </w:r>
      <w:r w:rsidR="004108B7">
        <w:rPr>
          <w:rFonts w:ascii="Times New Roman" w:hAnsi="Times New Roman"/>
          <w:sz w:val="28"/>
          <w:szCs w:val="28"/>
        </w:rPr>
        <w:t>________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(фамилия, имя, отчество (если имеется) заявителя)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 </w:t>
      </w:r>
    </w:p>
    <w:p w:rsidR="004D1254" w:rsidRPr="00E10CD3" w:rsidRDefault="004D1254" w:rsidP="004108B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 xml:space="preserve">к прохождению аттестации эксперта, привлекаемого администрацией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10CD3">
        <w:rPr>
          <w:rFonts w:ascii="Times New Roman" w:hAnsi="Times New Roman"/>
          <w:sz w:val="28"/>
          <w:szCs w:val="28"/>
        </w:rPr>
        <w:t xml:space="preserve"> (далее  - Администрация) к проведению   контрольных   (надзорных)   мероприятий,   в   соответствии  с Федеральным  законом  от 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E10CD3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г.</w:t>
      </w:r>
      <w:r w:rsidRPr="00E10CD3">
        <w:rPr>
          <w:rFonts w:ascii="Times New Roman" w:hAnsi="Times New Roman"/>
          <w:sz w:val="28"/>
          <w:szCs w:val="28"/>
        </w:rPr>
        <w:t xml:space="preserve"> №  248-ФЗ «О государственном контроле (надзоре)  и муниципальном контроле в Российской Федерации», по направлению деятельности _____________________________</w:t>
      </w:r>
      <w:r w:rsidR="004108B7">
        <w:rPr>
          <w:rFonts w:ascii="Times New Roman" w:hAnsi="Times New Roman"/>
          <w:sz w:val="28"/>
          <w:szCs w:val="28"/>
        </w:rPr>
        <w:t>_______________________________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(указывается вид экспертизы)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 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О себе сообщаю следующие сведения: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данные документа, удостоверяющего личность заявителя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4108B7">
        <w:rPr>
          <w:rFonts w:ascii="Times New Roman" w:hAnsi="Times New Roman"/>
          <w:sz w:val="28"/>
          <w:szCs w:val="28"/>
        </w:rPr>
        <w:t>__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дата и место рождения ___________________</w:t>
      </w:r>
      <w:r w:rsidR="004108B7">
        <w:rPr>
          <w:rFonts w:ascii="Times New Roman" w:hAnsi="Times New Roman"/>
          <w:sz w:val="28"/>
          <w:szCs w:val="28"/>
        </w:rPr>
        <w:t>_______________________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lastRenderedPageBreak/>
        <w:t>номер телефона и адрес электронной почты (если имеется) заявителя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___________________________________________</w:t>
      </w:r>
      <w:r w:rsidR="004108B7">
        <w:rPr>
          <w:rFonts w:ascii="Times New Roman" w:hAnsi="Times New Roman"/>
          <w:sz w:val="28"/>
          <w:szCs w:val="28"/>
        </w:rPr>
        <w:t>___________________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идентификационный номер налогоплательщика з</w:t>
      </w:r>
      <w:r w:rsidR="004108B7">
        <w:rPr>
          <w:rFonts w:ascii="Times New Roman" w:hAnsi="Times New Roman"/>
          <w:sz w:val="28"/>
          <w:szCs w:val="28"/>
        </w:rPr>
        <w:t>аявителя ________________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страховой номер индивидуального лицевого счета заявителя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___________________________________________</w:t>
      </w:r>
      <w:r w:rsidR="004108B7">
        <w:rPr>
          <w:rFonts w:ascii="Times New Roman" w:hAnsi="Times New Roman"/>
          <w:sz w:val="28"/>
          <w:szCs w:val="28"/>
        </w:rPr>
        <w:t>______________________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адрес места жительства __________________________________________</w:t>
      </w:r>
      <w:r w:rsidR="004108B7">
        <w:rPr>
          <w:rFonts w:ascii="Times New Roman" w:hAnsi="Times New Roman"/>
          <w:sz w:val="28"/>
          <w:szCs w:val="28"/>
        </w:rPr>
        <w:t>___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образование ____________________________</w:t>
      </w:r>
      <w:r w:rsidR="004108B7">
        <w:rPr>
          <w:rFonts w:ascii="Times New Roman" w:hAnsi="Times New Roman"/>
          <w:sz w:val="28"/>
          <w:szCs w:val="28"/>
        </w:rPr>
        <w:t>___________________________</w:t>
      </w:r>
    </w:p>
    <w:p w:rsidR="004D1254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профессиональный стаж</w:t>
      </w:r>
      <w:r w:rsidR="004108B7">
        <w:rPr>
          <w:rFonts w:ascii="Times New Roman" w:hAnsi="Times New Roman"/>
          <w:sz w:val="28"/>
          <w:szCs w:val="28"/>
        </w:rPr>
        <w:t xml:space="preserve">  ____________________________________________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 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 xml:space="preserve">В качестве индивидуального предпринимателя не </w:t>
      </w:r>
      <w:proofErr w:type="gramStart"/>
      <w:r w:rsidRPr="00E10CD3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E10CD3">
        <w:rPr>
          <w:rFonts w:ascii="Times New Roman" w:hAnsi="Times New Roman"/>
          <w:sz w:val="28"/>
          <w:szCs w:val="28"/>
        </w:rPr>
        <w:t>.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E10CD3">
        <w:rPr>
          <w:rFonts w:ascii="Times New Roman" w:hAnsi="Times New Roman"/>
          <w:sz w:val="28"/>
          <w:szCs w:val="28"/>
        </w:rPr>
        <w:t xml:space="preserve"> (указать способ получения)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 </w:t>
      </w:r>
    </w:p>
    <w:p w:rsidR="004D1254" w:rsidRPr="00E10CD3" w:rsidRDefault="004D1254" w:rsidP="0041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Приложение: копии документов, подтверждающих соответствие критериям аттестации экспертов, установленным администрацией, с учетом перечня видов экспертиз, для  проведения которых требуется привлечение экспертов, на______ л. в 1 экз.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 </w:t>
      </w:r>
    </w:p>
    <w:p w:rsidR="004D1254" w:rsidRPr="00E10CD3" w:rsidRDefault="004D1254" w:rsidP="004D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> </w:t>
      </w:r>
    </w:p>
    <w:p w:rsidR="004D1254" w:rsidRPr="00CB576C" w:rsidRDefault="004D1254" w:rsidP="004D1254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</w:rPr>
      </w:pPr>
    </w:p>
    <w:p w:rsidR="004D1254" w:rsidRPr="00CB576C" w:rsidRDefault="004D1254" w:rsidP="004D1254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>___________________ ___________ __________________________</w:t>
      </w:r>
    </w:p>
    <w:p w:rsidR="004D1254" w:rsidRPr="00CB576C" w:rsidRDefault="004D1254" w:rsidP="004D1254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 xml:space="preserve">(число, месяц, год)  </w:t>
      </w:r>
      <w:r>
        <w:rPr>
          <w:rFonts w:ascii="Times New Roman" w:hAnsi="Times New Roman" w:cs="Times New Roman"/>
          <w:sz w:val="28"/>
        </w:rPr>
        <w:t xml:space="preserve">      (подпись)         </w:t>
      </w:r>
      <w:r w:rsidRPr="00CB576C">
        <w:rPr>
          <w:rFonts w:ascii="Times New Roman" w:hAnsi="Times New Roman" w:cs="Times New Roman"/>
          <w:sz w:val="28"/>
        </w:rPr>
        <w:t>(Ф.И.О. заявителя)</w:t>
      </w:r>
    </w:p>
    <w:p w:rsidR="004D1254" w:rsidRPr="00CB576C" w:rsidRDefault="004D1254" w:rsidP="004D1254">
      <w:pPr>
        <w:pStyle w:val="ConsPlusNormal"/>
        <w:ind w:left="567" w:right="-30"/>
        <w:jc w:val="both"/>
        <w:rPr>
          <w:sz w:val="28"/>
          <w:szCs w:val="20"/>
        </w:rPr>
      </w:pPr>
    </w:p>
    <w:p w:rsidR="004D1254" w:rsidRPr="00E10CD3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CD3">
        <w:rPr>
          <w:rFonts w:ascii="Times New Roman" w:hAnsi="Times New Roman"/>
          <w:sz w:val="28"/>
          <w:szCs w:val="28"/>
        </w:rPr>
        <w:t xml:space="preserve">  </w:t>
      </w: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Pr="00E10CD3" w:rsidRDefault="004D1254" w:rsidP="004D1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254" w:rsidRDefault="004D1254" w:rsidP="004D1254">
      <w:pPr>
        <w:pStyle w:val="ConsPlusNormal"/>
        <w:jc w:val="right"/>
        <w:outlineLvl w:val="1"/>
      </w:pPr>
    </w:p>
    <w:p w:rsidR="004108B7" w:rsidRDefault="004D1254" w:rsidP="004D1254">
      <w:pPr>
        <w:pStyle w:val="ConsPlusNormal"/>
        <w:jc w:val="center"/>
        <w:outlineLvl w:val="1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4108B7" w:rsidRDefault="004D1254" w:rsidP="00410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</w:rPr>
        <w:lastRenderedPageBreak/>
        <w:t xml:space="preserve">     </w:t>
      </w:r>
      <w:r w:rsidR="004108B7">
        <w:t xml:space="preserve">                                                                                                   </w:t>
      </w:r>
      <w:r w:rsidR="004108B7"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4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4108B7"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08B7" w:rsidRDefault="004108B7" w:rsidP="00410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аттестации экспертов,</w:t>
      </w:r>
    </w:p>
    <w:p w:rsidR="004108B7" w:rsidRPr="003278E4" w:rsidRDefault="004108B7" w:rsidP="00410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привлекаемых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8B7" w:rsidRDefault="004108B7" w:rsidP="00410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4108B7" w:rsidRPr="003278E4" w:rsidRDefault="004108B7" w:rsidP="00410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 к проведению</w:t>
      </w:r>
    </w:p>
    <w:p w:rsidR="004108B7" w:rsidRDefault="004108B7" w:rsidP="00410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экспертизы при осуществлении</w:t>
      </w:r>
    </w:p>
    <w:p w:rsidR="004108B7" w:rsidRPr="004763BE" w:rsidRDefault="004108B7" w:rsidP="00410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</w:p>
    <w:p w:rsidR="004D1254" w:rsidRDefault="004D1254" w:rsidP="004108B7">
      <w:pPr>
        <w:pStyle w:val="ConsPlusNormal"/>
        <w:jc w:val="center"/>
        <w:outlineLvl w:val="1"/>
      </w:pPr>
    </w:p>
    <w:p w:rsidR="004D1254" w:rsidRDefault="004D1254" w:rsidP="004D1254">
      <w:pPr>
        <w:pStyle w:val="ConsPlusNormal"/>
      </w:pPr>
    </w:p>
    <w:p w:rsidR="004D1254" w:rsidRDefault="004D1254" w:rsidP="004D1254">
      <w:pPr>
        <w:pStyle w:val="ConsPlusNormal"/>
        <w:jc w:val="both"/>
      </w:pPr>
    </w:p>
    <w:p w:rsidR="004D1254" w:rsidRPr="00CB576C" w:rsidRDefault="004D1254" w:rsidP="004D1254">
      <w:pPr>
        <w:pStyle w:val="ConsPlusNormal"/>
        <w:ind w:left="567"/>
        <w:jc w:val="center"/>
        <w:rPr>
          <w:sz w:val="28"/>
          <w:szCs w:val="20"/>
        </w:rPr>
      </w:pPr>
      <w:bookmarkStart w:id="5" w:name="Par264"/>
      <w:bookmarkEnd w:id="5"/>
      <w:r w:rsidRPr="00CB576C">
        <w:rPr>
          <w:sz w:val="28"/>
          <w:szCs w:val="20"/>
        </w:rPr>
        <w:t>Форма согласия на обработку и публикацию персональных данных</w:t>
      </w:r>
    </w:p>
    <w:p w:rsidR="004D1254" w:rsidRPr="00CB576C" w:rsidRDefault="004D1254" w:rsidP="004D1254">
      <w:pPr>
        <w:pStyle w:val="ConsPlusNormal"/>
        <w:ind w:left="567"/>
        <w:jc w:val="center"/>
        <w:rPr>
          <w:sz w:val="28"/>
          <w:szCs w:val="20"/>
        </w:rPr>
      </w:pPr>
      <w:r w:rsidRPr="00CB576C">
        <w:rPr>
          <w:sz w:val="28"/>
          <w:szCs w:val="20"/>
        </w:rPr>
        <w:t xml:space="preserve">в реестре экспертов, аттестация которых проведена администрацией </w:t>
      </w:r>
      <w:r>
        <w:rPr>
          <w:sz w:val="28"/>
          <w:szCs w:val="28"/>
        </w:rPr>
        <w:t>Адагумского сельского поселения Крымского района</w:t>
      </w:r>
    </w:p>
    <w:p w:rsidR="004D1254" w:rsidRPr="00CB576C" w:rsidRDefault="004D1254" w:rsidP="004D1254">
      <w:pPr>
        <w:pStyle w:val="ConsPlusNormal"/>
        <w:ind w:left="567"/>
        <w:jc w:val="both"/>
        <w:rPr>
          <w:sz w:val="36"/>
        </w:rPr>
      </w:pPr>
    </w:p>
    <w:p w:rsidR="004D1254" w:rsidRPr="00CB576C" w:rsidRDefault="004D1254" w:rsidP="004D1254">
      <w:pPr>
        <w:pStyle w:val="ConsPlusNonformat"/>
        <w:ind w:left="567"/>
        <w:jc w:val="center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 xml:space="preserve">Согласие на обработку и публикацию персональных данных в реестре экспертов, аттестация которых проведена администрацией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</w:p>
    <w:p w:rsidR="004D1254" w:rsidRPr="00CB576C" w:rsidRDefault="004D1254" w:rsidP="004D12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4D1254" w:rsidRPr="00CB576C" w:rsidRDefault="004D1254" w:rsidP="00294BED">
      <w:pPr>
        <w:pStyle w:val="ConsPlusNonformat"/>
        <w:ind w:right="-30" w:firstLine="567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>Я, ___________________________________</w:t>
      </w:r>
      <w:r w:rsidR="00806D8B">
        <w:rPr>
          <w:rFonts w:ascii="Times New Roman" w:hAnsi="Times New Roman" w:cs="Times New Roman"/>
          <w:sz w:val="28"/>
        </w:rPr>
        <w:t>_______________________</w:t>
      </w:r>
      <w:r w:rsidRPr="00CB576C">
        <w:rPr>
          <w:rFonts w:ascii="Times New Roman" w:hAnsi="Times New Roman" w:cs="Times New Roman"/>
          <w:sz w:val="28"/>
        </w:rPr>
        <w:t>,</w:t>
      </w:r>
    </w:p>
    <w:p w:rsidR="004D1254" w:rsidRPr="00806D8B" w:rsidRDefault="004D1254" w:rsidP="004D1254">
      <w:pPr>
        <w:pStyle w:val="ConsPlusNonformat"/>
        <w:ind w:right="-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D8B">
        <w:rPr>
          <w:rFonts w:ascii="Times New Roman" w:hAnsi="Times New Roman" w:cs="Times New Roman"/>
          <w:sz w:val="24"/>
          <w:szCs w:val="24"/>
        </w:rPr>
        <w:t xml:space="preserve"> </w:t>
      </w:r>
      <w:r w:rsidR="00806D8B" w:rsidRPr="00806D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6D8B">
        <w:rPr>
          <w:rFonts w:ascii="Times New Roman" w:hAnsi="Times New Roman" w:cs="Times New Roman"/>
          <w:sz w:val="24"/>
          <w:szCs w:val="24"/>
        </w:rPr>
        <w:t>(фамилия, имя отчество)</w:t>
      </w:r>
    </w:p>
    <w:p w:rsidR="004D1254" w:rsidRPr="00CB576C" w:rsidRDefault="004D1254" w:rsidP="00806D8B">
      <w:pPr>
        <w:pStyle w:val="ConsPlusNonformat"/>
        <w:ind w:right="-30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>проживающи</w:t>
      </w:r>
      <w:proofErr w:type="gramStart"/>
      <w:r w:rsidRPr="00CB576C">
        <w:rPr>
          <w:rFonts w:ascii="Times New Roman" w:hAnsi="Times New Roman" w:cs="Times New Roman"/>
          <w:sz w:val="28"/>
        </w:rPr>
        <w:t>й(</w:t>
      </w:r>
      <w:proofErr w:type="spellStart"/>
      <w:proofErr w:type="gramEnd"/>
      <w:r w:rsidRPr="00CB576C">
        <w:rPr>
          <w:rFonts w:ascii="Times New Roman" w:hAnsi="Times New Roman" w:cs="Times New Roman"/>
          <w:sz w:val="28"/>
        </w:rPr>
        <w:t>ая</w:t>
      </w:r>
      <w:proofErr w:type="spellEnd"/>
      <w:r w:rsidRPr="00CB576C">
        <w:rPr>
          <w:rFonts w:ascii="Times New Roman" w:hAnsi="Times New Roman" w:cs="Times New Roman"/>
          <w:sz w:val="28"/>
        </w:rPr>
        <w:t>) по адресу: _____________</w:t>
      </w:r>
      <w:r w:rsidR="00806D8B">
        <w:rPr>
          <w:rFonts w:ascii="Times New Roman" w:hAnsi="Times New Roman" w:cs="Times New Roman"/>
          <w:sz w:val="28"/>
        </w:rPr>
        <w:t>________________________</w:t>
      </w:r>
      <w:r w:rsidRPr="00CB576C">
        <w:rPr>
          <w:rFonts w:ascii="Times New Roman" w:hAnsi="Times New Roman" w:cs="Times New Roman"/>
          <w:sz w:val="28"/>
        </w:rPr>
        <w:t>,</w:t>
      </w:r>
    </w:p>
    <w:p w:rsidR="004D1254" w:rsidRPr="00806D8B" w:rsidRDefault="00806D8B" w:rsidP="004D1254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D1254" w:rsidRPr="00806D8B">
        <w:rPr>
          <w:rFonts w:ascii="Times New Roman" w:hAnsi="Times New Roman" w:cs="Times New Roman"/>
          <w:sz w:val="24"/>
          <w:szCs w:val="24"/>
        </w:rPr>
        <w:t>(адрес места жительства/регистрации)</w:t>
      </w:r>
    </w:p>
    <w:p w:rsidR="004D1254" w:rsidRPr="00CB576C" w:rsidRDefault="00806D8B" w:rsidP="00806D8B">
      <w:pPr>
        <w:pStyle w:val="ConsPlusNonformat"/>
        <w:ind w:right="-3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_____________________</w:t>
      </w:r>
      <w:r w:rsidR="004D1254" w:rsidRPr="00CB576C">
        <w:rPr>
          <w:rFonts w:ascii="Times New Roman" w:hAnsi="Times New Roman" w:cs="Times New Roman"/>
          <w:sz w:val="28"/>
        </w:rPr>
        <w:t>, выданный «____»</w:t>
      </w:r>
      <w:r>
        <w:rPr>
          <w:rFonts w:ascii="Times New Roman" w:hAnsi="Times New Roman" w:cs="Times New Roman"/>
          <w:sz w:val="28"/>
        </w:rPr>
        <w:t xml:space="preserve"> _________</w:t>
      </w:r>
      <w:r w:rsidR="004D1254" w:rsidRPr="00CB576C">
        <w:rPr>
          <w:rFonts w:ascii="Times New Roman" w:hAnsi="Times New Roman" w:cs="Times New Roman"/>
          <w:sz w:val="28"/>
        </w:rPr>
        <w:t xml:space="preserve"> ______ </w:t>
      </w:r>
      <w:proofErr w:type="gramStart"/>
      <w:r w:rsidR="004D1254" w:rsidRPr="00CB576C">
        <w:rPr>
          <w:rFonts w:ascii="Times New Roman" w:hAnsi="Times New Roman" w:cs="Times New Roman"/>
          <w:sz w:val="28"/>
        </w:rPr>
        <w:t>г</w:t>
      </w:r>
      <w:proofErr w:type="gramEnd"/>
      <w:r w:rsidR="004D1254" w:rsidRPr="00CB576C">
        <w:rPr>
          <w:rFonts w:ascii="Times New Roman" w:hAnsi="Times New Roman" w:cs="Times New Roman"/>
          <w:sz w:val="28"/>
        </w:rPr>
        <w:t>.</w:t>
      </w:r>
    </w:p>
    <w:p w:rsidR="004D1254" w:rsidRPr="00806D8B" w:rsidRDefault="004D1254" w:rsidP="004D1254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806D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6D8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6D8B">
        <w:rPr>
          <w:rFonts w:ascii="Times New Roman" w:hAnsi="Times New Roman" w:cs="Times New Roman"/>
          <w:sz w:val="24"/>
          <w:szCs w:val="24"/>
        </w:rPr>
        <w:t xml:space="preserve">  (серия, номер)</w:t>
      </w:r>
    </w:p>
    <w:p w:rsidR="004D1254" w:rsidRPr="00CB576C" w:rsidRDefault="004D1254" w:rsidP="00806D8B">
      <w:pPr>
        <w:pStyle w:val="ConsPlusNonformat"/>
        <w:ind w:right="-30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>___________________________________________</w:t>
      </w:r>
      <w:r w:rsidR="00806D8B">
        <w:rPr>
          <w:rFonts w:ascii="Times New Roman" w:hAnsi="Times New Roman" w:cs="Times New Roman"/>
          <w:sz w:val="28"/>
        </w:rPr>
        <w:t>_________________</w:t>
      </w:r>
    </w:p>
    <w:p w:rsidR="004D1254" w:rsidRPr="00806D8B" w:rsidRDefault="00806D8B" w:rsidP="004D1254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D1254" w:rsidRPr="00806D8B">
        <w:rPr>
          <w:rFonts w:ascii="Times New Roman" w:hAnsi="Times New Roman" w:cs="Times New Roman"/>
          <w:sz w:val="24"/>
          <w:szCs w:val="24"/>
        </w:rPr>
        <w:t>(орган, выдавший паспорт)</w:t>
      </w:r>
    </w:p>
    <w:p w:rsidR="004D1254" w:rsidRPr="00CB576C" w:rsidRDefault="004D1254" w:rsidP="00806D8B">
      <w:pPr>
        <w:pStyle w:val="ConsPlusNonformat"/>
        <w:ind w:right="-30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>свободно, своей волей и в своем интересе</w:t>
      </w:r>
      <w:r w:rsidR="00806D8B">
        <w:rPr>
          <w:rFonts w:ascii="Times New Roman" w:hAnsi="Times New Roman" w:cs="Times New Roman"/>
          <w:sz w:val="28"/>
        </w:rPr>
        <w:t xml:space="preserve"> даю согласие </w:t>
      </w:r>
      <w:r w:rsidRPr="00CB576C">
        <w:rPr>
          <w:rFonts w:ascii="Times New Roman" w:hAnsi="Times New Roman" w:cs="Times New Roman"/>
          <w:sz w:val="28"/>
        </w:rPr>
        <w:t>администрации</w:t>
      </w:r>
      <w:r w:rsidRPr="00CB5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</w:t>
      </w:r>
      <w:r w:rsidR="00806D8B">
        <w:rPr>
          <w:rFonts w:ascii="Times New Roman" w:hAnsi="Times New Roman"/>
          <w:sz w:val="28"/>
          <w:szCs w:val="28"/>
        </w:rPr>
        <w:t xml:space="preserve"> района</w:t>
      </w:r>
      <w:r w:rsidR="00806D8B">
        <w:rPr>
          <w:rFonts w:ascii="Times New Roman" w:hAnsi="Times New Roman" w:cs="Times New Roman"/>
          <w:sz w:val="28"/>
        </w:rPr>
        <w:t xml:space="preserve"> - </w:t>
      </w:r>
      <w:r w:rsidRPr="00CB576C">
        <w:rPr>
          <w:rFonts w:ascii="Times New Roman" w:hAnsi="Times New Roman" w:cs="Times New Roman"/>
          <w:sz w:val="28"/>
        </w:rPr>
        <w:t xml:space="preserve">оператору   персональных  данных,  на  обработку  моих персональных данных и публикацию их в реестре экспертов, аттестация которых проведена администрацией  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</w:p>
    <w:p w:rsidR="004D1254" w:rsidRPr="00CB576C" w:rsidRDefault="004D1254" w:rsidP="00806D8B">
      <w:pPr>
        <w:pStyle w:val="ConsPlusNonformat"/>
        <w:ind w:right="-30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>Согласие дается мною для целей ______________</w:t>
      </w:r>
      <w:r w:rsidR="00806D8B">
        <w:rPr>
          <w:rFonts w:ascii="Times New Roman" w:hAnsi="Times New Roman" w:cs="Times New Roman"/>
          <w:sz w:val="28"/>
        </w:rPr>
        <w:t>__________________</w:t>
      </w:r>
    </w:p>
    <w:p w:rsidR="00806D8B" w:rsidRDefault="00806D8B" w:rsidP="00806D8B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                                                                             </w:t>
      </w:r>
    </w:p>
    <w:p w:rsidR="004D1254" w:rsidRPr="00806D8B" w:rsidRDefault="00806D8B" w:rsidP="004D1254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1254" w:rsidRPr="00806D8B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:rsidR="004D1254" w:rsidRPr="00CB576C" w:rsidRDefault="004D1254" w:rsidP="00806D8B">
      <w:pPr>
        <w:pStyle w:val="ConsPlusNonformat"/>
        <w:ind w:right="-3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B576C">
        <w:rPr>
          <w:rFonts w:ascii="Times New Roman" w:hAnsi="Times New Roman" w:cs="Times New Roman"/>
          <w:sz w:val="28"/>
        </w:rPr>
        <w:t>Настоящее  согласие  представляется  на  осуществление любых действий в</w:t>
      </w:r>
      <w:r>
        <w:rPr>
          <w:rFonts w:ascii="Times New Roman" w:hAnsi="Times New Roman" w:cs="Times New Roman"/>
          <w:sz w:val="28"/>
        </w:rPr>
        <w:t xml:space="preserve"> </w:t>
      </w:r>
      <w:r w:rsidRPr="00CB576C">
        <w:rPr>
          <w:rFonts w:ascii="Times New Roman" w:hAnsi="Times New Roman" w:cs="Times New Roman"/>
          <w:sz w:val="28"/>
        </w:rPr>
        <w:t>отношении  моих  персональных  данных,  которые  необходимы или желаемы для</w:t>
      </w:r>
      <w:r>
        <w:rPr>
          <w:rFonts w:ascii="Times New Roman" w:hAnsi="Times New Roman" w:cs="Times New Roman"/>
          <w:sz w:val="28"/>
        </w:rPr>
        <w:t xml:space="preserve"> </w:t>
      </w:r>
      <w:r w:rsidRPr="00CB576C">
        <w:rPr>
          <w:rFonts w:ascii="Times New Roman" w:hAnsi="Times New Roman" w:cs="Times New Roman"/>
          <w:sz w:val="28"/>
        </w:rPr>
        <w:t>достижения   указанных  выше  целей, включая  сбор, систематизацию,  накопление,  хранение,  уточнение (обновление, изменение),</w:t>
      </w:r>
      <w:r w:rsidR="00806D8B">
        <w:rPr>
          <w:rFonts w:ascii="Times New Roman" w:hAnsi="Times New Roman" w:cs="Times New Roman"/>
          <w:sz w:val="28"/>
        </w:rPr>
        <w:t xml:space="preserve"> </w:t>
      </w:r>
      <w:r w:rsidRPr="00CB576C">
        <w:rPr>
          <w:rFonts w:ascii="Times New Roman" w:hAnsi="Times New Roman" w:cs="Times New Roman"/>
          <w:sz w:val="28"/>
        </w:rPr>
        <w:t>и</w:t>
      </w:r>
      <w:r w:rsidR="00806D8B">
        <w:rPr>
          <w:rFonts w:ascii="Times New Roman" w:hAnsi="Times New Roman" w:cs="Times New Roman"/>
          <w:sz w:val="28"/>
        </w:rPr>
        <w:t>спользование,   распространение</w:t>
      </w:r>
      <w:r w:rsidRPr="00CB576C">
        <w:rPr>
          <w:rFonts w:ascii="Times New Roman" w:hAnsi="Times New Roman" w:cs="Times New Roman"/>
          <w:sz w:val="28"/>
        </w:rPr>
        <w:t xml:space="preserve">  </w:t>
      </w:r>
      <w:r w:rsidR="00806D8B">
        <w:rPr>
          <w:rFonts w:ascii="Times New Roman" w:hAnsi="Times New Roman" w:cs="Times New Roman"/>
          <w:sz w:val="28"/>
        </w:rPr>
        <w:t xml:space="preserve">(в  том  числе  передача), </w:t>
      </w:r>
      <w:r w:rsidRPr="00CB576C">
        <w:rPr>
          <w:rFonts w:ascii="Times New Roman" w:hAnsi="Times New Roman" w:cs="Times New Roman"/>
          <w:sz w:val="28"/>
        </w:rPr>
        <w:t xml:space="preserve">обезличивание, блокирование, уничтожение </w:t>
      </w:r>
      <w:r w:rsidR="00806D8B">
        <w:rPr>
          <w:rFonts w:ascii="Times New Roman" w:hAnsi="Times New Roman" w:cs="Times New Roman"/>
          <w:sz w:val="28"/>
        </w:rPr>
        <w:t xml:space="preserve">персональных </w:t>
      </w:r>
      <w:r w:rsidRPr="00CB576C">
        <w:rPr>
          <w:rFonts w:ascii="Times New Roman" w:hAnsi="Times New Roman" w:cs="Times New Roman"/>
          <w:sz w:val="28"/>
        </w:rPr>
        <w:t>данных, а также  осуществление  любых  иных действий с моими персональными данными с учетом законодательства Российской Федерации.</w:t>
      </w:r>
      <w:proofErr w:type="gramEnd"/>
    </w:p>
    <w:p w:rsidR="004D1254" w:rsidRPr="00CB576C" w:rsidRDefault="004D1254" w:rsidP="00294BED">
      <w:pPr>
        <w:pStyle w:val="ConsPlusNonformat"/>
        <w:ind w:right="-30" w:firstLine="567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 xml:space="preserve">Данное  согласие  действует  </w:t>
      </w:r>
      <w:proofErr w:type="gramStart"/>
      <w:r w:rsidRPr="00CB576C">
        <w:rPr>
          <w:rFonts w:ascii="Times New Roman" w:hAnsi="Times New Roman" w:cs="Times New Roman"/>
          <w:sz w:val="28"/>
        </w:rPr>
        <w:t>с  даты</w:t>
      </w:r>
      <w:proofErr w:type="gramEnd"/>
      <w:r w:rsidRPr="00CB576C">
        <w:rPr>
          <w:rFonts w:ascii="Times New Roman" w:hAnsi="Times New Roman" w:cs="Times New Roman"/>
          <w:sz w:val="28"/>
        </w:rPr>
        <w:t xml:space="preserve">  его  подписания по дату окончания</w:t>
      </w:r>
      <w:r w:rsidR="00806D8B">
        <w:rPr>
          <w:rFonts w:ascii="Times New Roman" w:hAnsi="Times New Roman" w:cs="Times New Roman"/>
          <w:sz w:val="28"/>
        </w:rPr>
        <w:t xml:space="preserve"> </w:t>
      </w:r>
      <w:r w:rsidRPr="00CB576C">
        <w:rPr>
          <w:rFonts w:ascii="Times New Roman" w:hAnsi="Times New Roman" w:cs="Times New Roman"/>
          <w:sz w:val="28"/>
        </w:rPr>
        <w:t>аттестации   (переаттестации)   в   качестве   эксперта  при  осуществлении</w:t>
      </w:r>
      <w:r w:rsidR="00806D8B">
        <w:rPr>
          <w:rFonts w:ascii="Times New Roman" w:hAnsi="Times New Roman" w:cs="Times New Roman"/>
          <w:sz w:val="28"/>
        </w:rPr>
        <w:t xml:space="preserve"> _____________________</w:t>
      </w:r>
      <w:r>
        <w:rPr>
          <w:rFonts w:ascii="Times New Roman" w:hAnsi="Times New Roman" w:cs="Times New Roman"/>
          <w:sz w:val="28"/>
        </w:rPr>
        <w:t xml:space="preserve"> </w:t>
      </w:r>
      <w:r w:rsidRPr="00CB576C">
        <w:rPr>
          <w:rFonts w:ascii="Times New Roman" w:hAnsi="Times New Roman" w:cs="Times New Roman"/>
          <w:sz w:val="28"/>
        </w:rPr>
        <w:t>(указывается наименование вида контроля</w:t>
      </w:r>
      <w:r w:rsidR="00806D8B">
        <w:rPr>
          <w:rFonts w:ascii="Times New Roman" w:hAnsi="Times New Roman" w:cs="Times New Roman"/>
          <w:sz w:val="28"/>
        </w:rPr>
        <w:t>)</w:t>
      </w:r>
      <w:r w:rsidRPr="00CB576C">
        <w:rPr>
          <w:rFonts w:ascii="Times New Roman" w:hAnsi="Times New Roman" w:cs="Times New Roman"/>
          <w:sz w:val="28"/>
        </w:rPr>
        <w:t>.</w:t>
      </w:r>
    </w:p>
    <w:p w:rsidR="00174BFB" w:rsidRDefault="00174BFB" w:rsidP="00294BED">
      <w:pPr>
        <w:pStyle w:val="ConsPlusNonformat"/>
        <w:ind w:right="-30" w:firstLine="567"/>
        <w:jc w:val="both"/>
        <w:rPr>
          <w:rFonts w:ascii="Times New Roman" w:hAnsi="Times New Roman" w:cs="Times New Roman"/>
          <w:sz w:val="28"/>
        </w:rPr>
      </w:pPr>
    </w:p>
    <w:p w:rsidR="004D1254" w:rsidRPr="00CB576C" w:rsidRDefault="004D1254" w:rsidP="00294BED">
      <w:pPr>
        <w:pStyle w:val="ConsPlusNonformat"/>
        <w:ind w:right="-30" w:firstLine="567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lastRenderedPageBreak/>
        <w:t>Согласие  может  быть  отозвано  мною  в любое время на основании моего</w:t>
      </w:r>
      <w:r>
        <w:rPr>
          <w:rFonts w:ascii="Times New Roman" w:hAnsi="Times New Roman" w:cs="Times New Roman"/>
          <w:sz w:val="28"/>
        </w:rPr>
        <w:t xml:space="preserve"> </w:t>
      </w:r>
      <w:r w:rsidRPr="00CB576C">
        <w:rPr>
          <w:rFonts w:ascii="Times New Roman" w:hAnsi="Times New Roman" w:cs="Times New Roman"/>
          <w:sz w:val="28"/>
        </w:rPr>
        <w:t>письменного заявления.</w:t>
      </w:r>
    </w:p>
    <w:p w:rsidR="004D1254" w:rsidRPr="00CB576C" w:rsidRDefault="004D1254" w:rsidP="004D1254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</w:rPr>
      </w:pPr>
    </w:p>
    <w:p w:rsidR="004D1254" w:rsidRPr="00CB576C" w:rsidRDefault="004D1254" w:rsidP="004D1254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>___________________ ___________ __________________________</w:t>
      </w:r>
    </w:p>
    <w:p w:rsidR="004D1254" w:rsidRPr="00CB576C" w:rsidRDefault="004D1254" w:rsidP="004D1254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</w:rPr>
      </w:pPr>
      <w:r w:rsidRPr="00CB576C">
        <w:rPr>
          <w:rFonts w:ascii="Times New Roman" w:hAnsi="Times New Roman" w:cs="Times New Roman"/>
          <w:sz w:val="28"/>
        </w:rPr>
        <w:t xml:space="preserve">(число, месяц, год)  </w:t>
      </w:r>
      <w:r>
        <w:rPr>
          <w:rFonts w:ascii="Times New Roman" w:hAnsi="Times New Roman" w:cs="Times New Roman"/>
          <w:sz w:val="28"/>
        </w:rPr>
        <w:t xml:space="preserve">      (подпись)         </w:t>
      </w:r>
      <w:r w:rsidRPr="00CB576C">
        <w:rPr>
          <w:rFonts w:ascii="Times New Roman" w:hAnsi="Times New Roman" w:cs="Times New Roman"/>
          <w:sz w:val="28"/>
        </w:rPr>
        <w:t>(Ф.И.О. заявителя)</w:t>
      </w:r>
    </w:p>
    <w:p w:rsidR="004D1254" w:rsidRPr="00CB576C" w:rsidRDefault="004D1254" w:rsidP="004D1254">
      <w:pPr>
        <w:pStyle w:val="ConsPlusNormal"/>
        <w:ind w:left="567" w:right="-30"/>
        <w:jc w:val="both"/>
        <w:rPr>
          <w:sz w:val="28"/>
          <w:szCs w:val="20"/>
        </w:rPr>
      </w:pPr>
    </w:p>
    <w:p w:rsidR="004D1254" w:rsidRPr="008C0401" w:rsidRDefault="004D1254" w:rsidP="004D1254">
      <w:pPr>
        <w:pStyle w:val="ConsPlusNormal"/>
        <w:jc w:val="both"/>
        <w:rPr>
          <w:sz w:val="20"/>
          <w:szCs w:val="20"/>
        </w:rPr>
      </w:pPr>
    </w:p>
    <w:p w:rsidR="004D1254" w:rsidRDefault="004D1254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4D1254" w:rsidRDefault="004D1254" w:rsidP="004D1254">
      <w:pPr>
        <w:pStyle w:val="ConsPlusNormal"/>
        <w:jc w:val="both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4D1254" w:rsidRDefault="004D1254" w:rsidP="004D1254">
      <w:pPr>
        <w:pStyle w:val="ConsPlusNormal"/>
        <w:ind w:left="6237"/>
        <w:jc w:val="right"/>
      </w:pPr>
    </w:p>
    <w:p w:rsidR="00294BED" w:rsidRDefault="00294BED" w:rsidP="004D1254">
      <w:pPr>
        <w:pStyle w:val="ConsPlusNormal"/>
        <w:ind w:left="5670"/>
        <w:rPr>
          <w:sz w:val="28"/>
          <w:szCs w:val="28"/>
        </w:rPr>
      </w:pPr>
    </w:p>
    <w:p w:rsidR="00294BED" w:rsidRDefault="00294BED" w:rsidP="004D1254">
      <w:pPr>
        <w:pStyle w:val="ConsPlusNormal"/>
        <w:ind w:left="5670"/>
        <w:rPr>
          <w:sz w:val="28"/>
          <w:szCs w:val="28"/>
        </w:rPr>
      </w:pPr>
    </w:p>
    <w:p w:rsidR="00294BED" w:rsidRDefault="00294BED" w:rsidP="004D1254">
      <w:pPr>
        <w:pStyle w:val="ConsPlusNormal"/>
        <w:ind w:left="5670"/>
        <w:rPr>
          <w:sz w:val="28"/>
          <w:szCs w:val="28"/>
        </w:rPr>
      </w:pPr>
    </w:p>
    <w:p w:rsidR="00294BED" w:rsidRDefault="00294BED" w:rsidP="004D1254">
      <w:pPr>
        <w:pStyle w:val="ConsPlusNormal"/>
        <w:ind w:left="5670"/>
        <w:rPr>
          <w:sz w:val="28"/>
          <w:szCs w:val="28"/>
        </w:rPr>
      </w:pPr>
    </w:p>
    <w:p w:rsidR="00294BED" w:rsidRDefault="00294BED" w:rsidP="004D1254">
      <w:pPr>
        <w:pStyle w:val="ConsPlusNormal"/>
        <w:ind w:left="5670"/>
        <w:rPr>
          <w:sz w:val="28"/>
          <w:szCs w:val="28"/>
        </w:rPr>
      </w:pPr>
    </w:p>
    <w:p w:rsidR="00294BED" w:rsidRDefault="00294BED" w:rsidP="00CA2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4BED" w:rsidRPr="003278E4" w:rsidRDefault="00294BED" w:rsidP="00294B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294BED" w:rsidRDefault="00294BED" w:rsidP="00294B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294BED" w:rsidRPr="003278E4" w:rsidRDefault="00294BED" w:rsidP="00294B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294BED" w:rsidRPr="004763BE" w:rsidRDefault="00294BED" w:rsidP="00294B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7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.01.2023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4D1254" w:rsidRDefault="004D1254" w:rsidP="004D1254">
      <w:pPr>
        <w:pStyle w:val="ConsPlusNormal"/>
        <w:jc w:val="both"/>
      </w:pPr>
    </w:p>
    <w:p w:rsidR="004D1254" w:rsidRPr="00707902" w:rsidRDefault="004D1254" w:rsidP="004D1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76"/>
      <w:bookmarkEnd w:id="6"/>
      <w:r>
        <w:rPr>
          <w:rFonts w:ascii="Times New Roman" w:hAnsi="Times New Roman" w:cs="Times New Roman"/>
          <w:sz w:val="28"/>
          <w:szCs w:val="28"/>
        </w:rPr>
        <w:t>К</w:t>
      </w:r>
      <w:r w:rsidRPr="00707902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707902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:rsidR="004D1254" w:rsidRDefault="004D1254" w:rsidP="004D1254">
      <w:pPr>
        <w:pStyle w:val="ConsPlusNormal"/>
      </w:pPr>
    </w:p>
    <w:p w:rsidR="004D1254" w:rsidRDefault="004D1254" w:rsidP="004D1254">
      <w:pPr>
        <w:pStyle w:val="ConsPlusNormal"/>
        <w:jc w:val="both"/>
      </w:pPr>
    </w:p>
    <w:p w:rsidR="004D1254" w:rsidRPr="00707902" w:rsidRDefault="004D1254" w:rsidP="004D12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</w:t>
      </w:r>
      <w:proofErr w:type="gramStart"/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экспертов, привлекаемых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Адагумского сельского поселения Крымского района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</w:t>
      </w:r>
      <w:proofErr w:type="gramEnd"/>
      <w:r w:rsidRPr="007079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1254" w:rsidRPr="007E3EF6" w:rsidRDefault="004D1254" w:rsidP="004D1254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:rsidR="004D1254" w:rsidRPr="007E3EF6" w:rsidRDefault="004D1254" w:rsidP="004D1254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>
        <w:rPr>
          <w:color w:val="22272F"/>
          <w:sz w:val="28"/>
          <w:szCs w:val="28"/>
          <w:shd w:val="clear" w:color="auto" w:fill="FFFFFF"/>
        </w:rPr>
        <w:t>3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 лет стажа работы по специальности (по направлению, соответствующему области и виду экспертизы);</w:t>
      </w:r>
    </w:p>
    <w:p w:rsidR="004D1254" w:rsidRPr="007E3EF6" w:rsidRDefault="004D1254" w:rsidP="004D1254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:rsidR="004D1254" w:rsidRDefault="004D1254" w:rsidP="004D1254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:rsidR="00174BFB" w:rsidRDefault="00174BFB" w:rsidP="004D1254">
      <w:pPr>
        <w:pStyle w:val="ConsPlusNormal"/>
        <w:ind w:firstLine="540"/>
        <w:jc w:val="both"/>
        <w:rPr>
          <w:sz w:val="28"/>
          <w:szCs w:val="28"/>
        </w:rPr>
      </w:pPr>
    </w:p>
    <w:p w:rsidR="00CA28F5" w:rsidRDefault="00CA28F5" w:rsidP="004D1254">
      <w:pPr>
        <w:pStyle w:val="ConsPlusNormal"/>
        <w:ind w:firstLine="540"/>
        <w:jc w:val="both"/>
        <w:rPr>
          <w:sz w:val="28"/>
          <w:szCs w:val="28"/>
        </w:rPr>
      </w:pPr>
    </w:p>
    <w:p w:rsidR="00CA28F5" w:rsidRDefault="00CA28F5" w:rsidP="00CA28F5">
      <w:pPr>
        <w:pStyle w:val="ConsPlusNormal"/>
        <w:rPr>
          <w:sz w:val="28"/>
          <w:szCs w:val="28"/>
        </w:rPr>
      </w:pPr>
      <w:r w:rsidRPr="003A486C">
        <w:rPr>
          <w:sz w:val="28"/>
          <w:szCs w:val="28"/>
        </w:rPr>
        <w:t xml:space="preserve">Глава </w:t>
      </w:r>
    </w:p>
    <w:p w:rsidR="00CA28F5" w:rsidRDefault="00CA28F5" w:rsidP="00CA28F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</w:t>
      </w:r>
    </w:p>
    <w:p w:rsidR="00CA28F5" w:rsidRDefault="00CA28F5" w:rsidP="00CA28F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поселения Крымского района</w:t>
      </w:r>
      <w:r w:rsidRPr="003A48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174BFB" w:rsidRDefault="00174BFB" w:rsidP="004D1254">
      <w:pPr>
        <w:pStyle w:val="ConsPlusNormal"/>
        <w:ind w:firstLine="540"/>
        <w:jc w:val="both"/>
        <w:rPr>
          <w:sz w:val="28"/>
          <w:szCs w:val="28"/>
        </w:rPr>
      </w:pPr>
    </w:p>
    <w:p w:rsidR="00174BFB" w:rsidRPr="007E3EF6" w:rsidRDefault="00174BFB" w:rsidP="004D1254">
      <w:pPr>
        <w:pStyle w:val="ConsPlusNormal"/>
        <w:ind w:firstLine="540"/>
        <w:jc w:val="both"/>
        <w:rPr>
          <w:sz w:val="28"/>
          <w:szCs w:val="28"/>
        </w:rPr>
      </w:pPr>
    </w:p>
    <w:p w:rsidR="00B6388C" w:rsidRDefault="00B6388C" w:rsidP="004D1254">
      <w:pPr>
        <w:pStyle w:val="ConsPlusNormal"/>
        <w:jc w:val="both"/>
        <w:sectPr w:rsidR="00B6388C" w:rsidSect="00CA2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A2F" w:rsidRDefault="00D13A2F" w:rsidP="00B638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ar414"/>
      <w:bookmarkEnd w:id="7"/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3A2F" w:rsidRPr="003278E4" w:rsidRDefault="00D13A2F" w:rsidP="00D13A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D13A2F" w:rsidRDefault="00D13A2F" w:rsidP="00D13A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D13A2F" w:rsidRPr="003278E4" w:rsidRDefault="00D13A2F" w:rsidP="00D13A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D13A2F" w:rsidRPr="004763BE" w:rsidRDefault="00D13A2F" w:rsidP="00D13A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7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.01.2023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4D1254" w:rsidRPr="00707902" w:rsidRDefault="004D1254" w:rsidP="004D1254">
      <w:pPr>
        <w:pStyle w:val="ConsPlusNormal"/>
        <w:jc w:val="center"/>
        <w:rPr>
          <w:sz w:val="28"/>
          <w:szCs w:val="28"/>
        </w:rPr>
      </w:pPr>
    </w:p>
    <w:p w:rsidR="004D1254" w:rsidRPr="004D3C9E" w:rsidRDefault="00AD4212" w:rsidP="004D1254">
      <w:pPr>
        <w:pStyle w:val="ConsPlusNormal"/>
        <w:jc w:val="center"/>
        <w:rPr>
          <w:b/>
        </w:rPr>
      </w:pPr>
      <w:hyperlink w:anchor="Par414" w:tooltip="ПРАВИЛА" w:history="1">
        <w:r w:rsidR="004D1254" w:rsidRPr="004D3C9E">
          <w:rPr>
            <w:b/>
            <w:sz w:val="28"/>
            <w:szCs w:val="28"/>
          </w:rPr>
          <w:t>Правила</w:t>
        </w:r>
      </w:hyperlink>
      <w:r w:rsidR="004D1254" w:rsidRPr="004D3C9E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4D1254">
        <w:rPr>
          <w:b/>
          <w:sz w:val="28"/>
          <w:szCs w:val="28"/>
        </w:rPr>
        <w:t>Адагумского</w:t>
      </w:r>
      <w:r w:rsidR="004D1254" w:rsidRPr="00CF1646">
        <w:rPr>
          <w:b/>
          <w:sz w:val="28"/>
          <w:szCs w:val="28"/>
        </w:rPr>
        <w:t xml:space="preserve"> сельского поселения </w:t>
      </w:r>
      <w:r w:rsidR="004D1254">
        <w:rPr>
          <w:b/>
          <w:sz w:val="28"/>
          <w:szCs w:val="28"/>
        </w:rPr>
        <w:t>Крымского</w:t>
      </w:r>
      <w:r w:rsidR="004D1254" w:rsidRPr="00CF1646">
        <w:rPr>
          <w:b/>
          <w:sz w:val="28"/>
          <w:szCs w:val="28"/>
        </w:rPr>
        <w:t xml:space="preserve"> района</w:t>
      </w:r>
    </w:p>
    <w:p w:rsidR="004D1254" w:rsidRPr="004E72EE" w:rsidRDefault="004D1254" w:rsidP="00CA28F5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r>
        <w:rPr>
          <w:sz w:val="28"/>
          <w:szCs w:val="28"/>
        </w:rPr>
        <w:t>Адагумского сельского поселения Крымского района</w:t>
      </w:r>
      <w:r w:rsidRPr="00707902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>(далее - реестр).</w:t>
      </w:r>
    </w:p>
    <w:p w:rsidR="004D1254" w:rsidRPr="004E72EE" w:rsidRDefault="004D1254" w:rsidP="00A850F1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2. Формирование и ведение реестра осуществляется</w:t>
      </w:r>
      <w:r>
        <w:rPr>
          <w:sz w:val="28"/>
          <w:szCs w:val="28"/>
        </w:rPr>
        <w:t xml:space="preserve"> </w:t>
      </w:r>
      <w:r w:rsidR="00A850F1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Адагумского сельского поселения Крымского</w:t>
      </w:r>
      <w:r w:rsidR="00A850F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электронном виде</w:t>
      </w:r>
      <w:r w:rsidRPr="004E72EE">
        <w:rPr>
          <w:sz w:val="28"/>
          <w:szCs w:val="28"/>
        </w:rPr>
        <w:t>.</w:t>
      </w:r>
    </w:p>
    <w:p w:rsidR="004D1254" w:rsidRPr="00707902" w:rsidRDefault="004D1254" w:rsidP="00A850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:rsidR="004D1254" w:rsidRPr="00707902" w:rsidRDefault="004D1254" w:rsidP="00A850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:rsidR="004D1254" w:rsidRPr="00707902" w:rsidRDefault="004D1254" w:rsidP="00A850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:rsidR="004D1254" w:rsidRPr="00707902" w:rsidRDefault="004D1254" w:rsidP="00A850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:rsidR="004D1254" w:rsidRPr="00707902" w:rsidRDefault="004D1254" w:rsidP="00A850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сведений об аттестованном эксперте; </w:t>
      </w:r>
    </w:p>
    <w:p w:rsidR="004D1254" w:rsidRPr="00707902" w:rsidRDefault="004D1254" w:rsidP="00A850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:rsidR="004D1254" w:rsidRPr="004E72EE" w:rsidRDefault="004D1254" w:rsidP="00A850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eastAsia="Times New Roman" w:hAnsi="Times New Roman"/>
          <w:sz w:val="28"/>
          <w:szCs w:val="28"/>
        </w:rPr>
        <w:t>;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D1254" w:rsidRPr="00707902" w:rsidRDefault="004D1254" w:rsidP="00A850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72EE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номер и дата принятия решения о </w:t>
      </w:r>
      <w:r w:rsidRPr="004E72EE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</w:p>
    <w:p w:rsidR="004D1254" w:rsidRPr="00707902" w:rsidRDefault="004D1254" w:rsidP="00A850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eastAsia="Times New Roman" w:hAnsi="Times New Roman"/>
          <w:sz w:val="28"/>
          <w:szCs w:val="28"/>
        </w:rPr>
        <w:t>2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рабочих дней </w:t>
      </w:r>
      <w:proofErr w:type="gramStart"/>
      <w:r w:rsidRPr="00707902">
        <w:rPr>
          <w:rFonts w:ascii="Times New Roman" w:eastAsia="Times New Roman" w:hAnsi="Times New Roman"/>
          <w:sz w:val="28"/>
          <w:szCs w:val="28"/>
        </w:rPr>
        <w:t>с даты принятия</w:t>
      </w:r>
      <w:proofErr w:type="gramEnd"/>
      <w:r w:rsidRPr="00707902">
        <w:rPr>
          <w:rFonts w:ascii="Times New Roman" w:eastAsia="Times New Roman" w:hAnsi="Times New Roman"/>
          <w:sz w:val="28"/>
          <w:szCs w:val="28"/>
        </w:rPr>
        <w:t xml:space="preserve"> решения об аттестации</w:t>
      </w:r>
      <w:r w:rsidRPr="004E72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Pr="004E72EE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действия аттестации эксперта. </w:t>
      </w:r>
    </w:p>
    <w:p w:rsidR="004D1254" w:rsidRPr="004E72EE" w:rsidRDefault="004D1254" w:rsidP="00A850F1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6.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4D1254" w:rsidRPr="004E72EE" w:rsidRDefault="004D1254" w:rsidP="00A850F1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7. Доступ к сведениям, содержащимся в реестре, обеспечивается путем размещения реестра на официальном сайте администрации </w:t>
      </w:r>
      <w:r>
        <w:rPr>
          <w:sz w:val="28"/>
          <w:szCs w:val="28"/>
        </w:rPr>
        <w:t>Адагумского сельского поселения Крымского района</w:t>
      </w:r>
      <w:r w:rsidRPr="00707902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4E72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</w:p>
    <w:p w:rsidR="004D1254" w:rsidRPr="00CF1646" w:rsidRDefault="004D1254" w:rsidP="00A850F1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8. Обновление реестра на официальном сайте администрации </w:t>
      </w:r>
      <w:r>
        <w:rPr>
          <w:sz w:val="28"/>
          <w:szCs w:val="28"/>
        </w:rPr>
        <w:t>Адагумского сельского поселения Крымского района</w:t>
      </w:r>
      <w:r w:rsidRPr="00707902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4E72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E72EE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 w:rsidRPr="004E72EE">
        <w:rPr>
          <w:sz w:val="28"/>
          <w:szCs w:val="28"/>
        </w:rPr>
        <w:t>рабочих дней с момента его формирования (внесения в него изменений).</w:t>
      </w:r>
    </w:p>
    <w:p w:rsidR="00B6388C" w:rsidRDefault="00B6388C" w:rsidP="00CA28F5">
      <w:pPr>
        <w:pStyle w:val="ConsPlusNormal"/>
        <w:rPr>
          <w:sz w:val="28"/>
          <w:szCs w:val="28"/>
        </w:rPr>
      </w:pPr>
    </w:p>
    <w:p w:rsidR="00B6388C" w:rsidRDefault="00B6388C" w:rsidP="00CA28F5">
      <w:pPr>
        <w:pStyle w:val="ConsPlusNormal"/>
        <w:rPr>
          <w:sz w:val="28"/>
          <w:szCs w:val="28"/>
        </w:rPr>
      </w:pPr>
    </w:p>
    <w:p w:rsidR="00CA28F5" w:rsidRDefault="00CA28F5" w:rsidP="00CA28F5">
      <w:pPr>
        <w:pStyle w:val="ConsPlusNormal"/>
        <w:rPr>
          <w:sz w:val="28"/>
          <w:szCs w:val="28"/>
        </w:rPr>
      </w:pPr>
      <w:r w:rsidRPr="003A486C">
        <w:rPr>
          <w:sz w:val="28"/>
          <w:szCs w:val="28"/>
        </w:rPr>
        <w:t xml:space="preserve">Глава </w:t>
      </w:r>
    </w:p>
    <w:p w:rsidR="00CA28F5" w:rsidRDefault="00CA28F5" w:rsidP="00CA28F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</w:t>
      </w:r>
    </w:p>
    <w:p w:rsidR="00CA28F5" w:rsidRDefault="00CA28F5" w:rsidP="00CA28F5">
      <w:pPr>
        <w:pStyle w:val="ConsPlusNormal"/>
        <w:jc w:val="both"/>
        <w:rPr>
          <w:sz w:val="28"/>
          <w:szCs w:val="28"/>
        </w:rPr>
        <w:sectPr w:rsidR="00CA28F5" w:rsidSect="00B638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поселения Крымского района</w:t>
      </w:r>
      <w:r w:rsidRPr="003A48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703B3D" w:rsidRPr="00CA28F5" w:rsidRDefault="00703B3D" w:rsidP="00CA2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ar489"/>
      <w:bookmarkEnd w:id="8"/>
      <w:r w:rsidRPr="00CA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5 </w:t>
      </w:r>
    </w:p>
    <w:p w:rsidR="00703B3D" w:rsidRPr="00CA28F5" w:rsidRDefault="00703B3D" w:rsidP="00703B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Pr="00CA28F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A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703B3D" w:rsidRPr="00CA28F5" w:rsidRDefault="00703B3D" w:rsidP="00703B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сельского поселения </w:t>
      </w:r>
    </w:p>
    <w:p w:rsidR="00703B3D" w:rsidRPr="00CA28F5" w:rsidRDefault="00703B3D" w:rsidP="00703B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703B3D" w:rsidRPr="00CA28F5" w:rsidRDefault="00703B3D" w:rsidP="00703B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от </w:t>
      </w:r>
      <w:r w:rsidR="00174BFB" w:rsidRPr="00CA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A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.01.2023 года № </w:t>
      </w:r>
      <w:r w:rsidR="00AD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4D1254" w:rsidRDefault="004D1254" w:rsidP="004D1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254" w:rsidRPr="003C279F" w:rsidRDefault="004D1254" w:rsidP="004D1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</w:p>
    <w:p w:rsidR="004D1254" w:rsidRPr="003C279F" w:rsidRDefault="004D1254" w:rsidP="00703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для граждан, претендующих на получение аттестации экспертов, привлекаемых администрацией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3C279F">
        <w:rPr>
          <w:rFonts w:ascii="Times New Roman" w:hAnsi="Times New Roman" w:cs="Times New Roman"/>
          <w:sz w:val="28"/>
          <w:szCs w:val="28"/>
        </w:rPr>
        <w:t xml:space="preserve"> к осуществлению экспертизы в целях муниципального контроля</w:t>
      </w:r>
    </w:p>
    <w:p w:rsidR="004D1254" w:rsidRPr="003C279F" w:rsidRDefault="004D1254" w:rsidP="004D1254">
      <w:pPr>
        <w:pStyle w:val="ConsPlusNormal"/>
        <w:jc w:val="both"/>
        <w:rPr>
          <w:sz w:val="28"/>
          <w:szCs w:val="28"/>
        </w:rPr>
      </w:pP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3C279F">
        <w:rPr>
          <w:rFonts w:ascii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контроля.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2328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общее руководство деятельностью аттестационной комиссии;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ведет заседания аттестационной комиссии;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запрашивает информацию, необходимую для работы аттестационной комиссии;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>контроля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4D1254" w:rsidRPr="008C0401" w:rsidRDefault="004D1254" w:rsidP="004D1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4D1254" w:rsidRPr="00FC4BF1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>
        <w:rPr>
          <w:rFonts w:ascii="Times New Roman" w:eastAsia="Times New Roman" w:hAnsi="Times New Roman"/>
          <w:sz w:val="28"/>
          <w:szCs w:val="28"/>
        </w:rPr>
        <w:t>, который в течение 2 рабочих дней направляется в Администрацию.</w:t>
      </w:r>
    </w:p>
    <w:p w:rsidR="004D1254" w:rsidRDefault="004D1254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:rsidR="00B6388C" w:rsidRPr="00FC4BF1" w:rsidRDefault="00B6388C" w:rsidP="004D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A28F5" w:rsidRDefault="00CA28F5" w:rsidP="00CA28F5">
      <w:pPr>
        <w:pStyle w:val="ConsPlusNormal"/>
        <w:rPr>
          <w:sz w:val="28"/>
          <w:szCs w:val="28"/>
        </w:rPr>
      </w:pPr>
      <w:r w:rsidRPr="003A486C">
        <w:rPr>
          <w:sz w:val="28"/>
          <w:szCs w:val="28"/>
        </w:rPr>
        <w:t xml:space="preserve">Глава </w:t>
      </w:r>
    </w:p>
    <w:p w:rsidR="00CA28F5" w:rsidRDefault="00CA28F5" w:rsidP="00CA28F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</w:t>
      </w:r>
    </w:p>
    <w:p w:rsidR="00E44146" w:rsidRPr="00B6388C" w:rsidRDefault="00CA28F5" w:rsidP="00CA28F5">
      <w:pPr>
        <w:rPr>
          <w:rFonts w:ascii="Times New Roman" w:hAnsi="Times New Roman" w:cs="Times New Roman"/>
        </w:rPr>
      </w:pPr>
      <w:r w:rsidRPr="00B6388C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А. В. </w:t>
      </w:r>
      <w:proofErr w:type="spellStart"/>
      <w:r w:rsidRPr="00B6388C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sectPr w:rsidR="00E44146" w:rsidRPr="00B6388C" w:rsidSect="00B638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13"/>
    <w:rsid w:val="00174BFB"/>
    <w:rsid w:val="00294BED"/>
    <w:rsid w:val="002B6CB2"/>
    <w:rsid w:val="004108B7"/>
    <w:rsid w:val="004763BE"/>
    <w:rsid w:val="004D1254"/>
    <w:rsid w:val="005D676B"/>
    <w:rsid w:val="00703B3D"/>
    <w:rsid w:val="00806D8B"/>
    <w:rsid w:val="008A4159"/>
    <w:rsid w:val="008C1213"/>
    <w:rsid w:val="00A850F1"/>
    <w:rsid w:val="00AD4212"/>
    <w:rsid w:val="00B41649"/>
    <w:rsid w:val="00B6388C"/>
    <w:rsid w:val="00C12C10"/>
    <w:rsid w:val="00CA28F5"/>
    <w:rsid w:val="00D13A2F"/>
    <w:rsid w:val="00E44146"/>
    <w:rsid w:val="00E54FAF"/>
    <w:rsid w:val="00F24A6C"/>
    <w:rsid w:val="00F570D0"/>
    <w:rsid w:val="00F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2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1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12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1254"/>
    <w:rPr>
      <w:rFonts w:cs="Times New Roman"/>
      <w:color w:val="0000FF"/>
      <w:u w:val="single"/>
    </w:rPr>
  </w:style>
  <w:style w:type="character" w:customStyle="1" w:styleId="markedcontent">
    <w:name w:val="markedcontent"/>
    <w:uiPriority w:val="99"/>
    <w:rsid w:val="004D12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2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1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12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1254"/>
    <w:rPr>
      <w:rFonts w:cs="Times New Roman"/>
      <w:color w:val="0000FF"/>
      <w:u w:val="single"/>
    </w:rPr>
  </w:style>
  <w:style w:type="character" w:customStyle="1" w:styleId="markedcontent">
    <w:name w:val="markedcontent"/>
    <w:uiPriority w:val="99"/>
    <w:rsid w:val="004D12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2023-01-19T08:53:00Z</dcterms:created>
  <dcterms:modified xsi:type="dcterms:W3CDTF">2023-01-24T06:08:00Z</dcterms:modified>
</cp:coreProperties>
</file>