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983" w:rsidRDefault="00740983" w:rsidP="00740983">
      <w:pPr>
        <w:jc w:val="center"/>
        <w:outlineLvl w:val="0"/>
        <w:rPr>
          <w:b/>
          <w:sz w:val="32"/>
          <w:szCs w:val="32"/>
        </w:rPr>
      </w:pPr>
      <w:r>
        <w:rPr>
          <w:noProof/>
          <w:sz w:val="28"/>
          <w:szCs w:val="28"/>
        </w:rPr>
        <w:drawing>
          <wp:inline distT="0" distB="0" distL="0" distR="0">
            <wp:extent cx="495300" cy="504825"/>
            <wp:effectExtent l="0" t="0" r="0" b="9525"/>
            <wp:docPr id="2" name="Рисунок 2" descr="Описание: 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Адагумское ГП 6г"/>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504825"/>
                    </a:xfrm>
                    <a:prstGeom prst="rect">
                      <a:avLst/>
                    </a:prstGeom>
                    <a:noFill/>
                    <a:ln>
                      <a:noFill/>
                    </a:ln>
                  </pic:spPr>
                </pic:pic>
              </a:graphicData>
            </a:graphic>
          </wp:inline>
        </w:drawing>
      </w:r>
    </w:p>
    <w:p w:rsidR="00740983" w:rsidRDefault="00740983" w:rsidP="00740983">
      <w:pPr>
        <w:jc w:val="center"/>
        <w:outlineLvl w:val="0"/>
        <w:rPr>
          <w:b/>
          <w:sz w:val="32"/>
          <w:szCs w:val="32"/>
        </w:rPr>
      </w:pPr>
      <w:r>
        <w:rPr>
          <w:b/>
          <w:sz w:val="32"/>
          <w:szCs w:val="32"/>
        </w:rPr>
        <w:t>СОВЕТ</w:t>
      </w:r>
    </w:p>
    <w:p w:rsidR="00740983" w:rsidRDefault="00740983" w:rsidP="00740983">
      <w:pPr>
        <w:jc w:val="center"/>
        <w:outlineLvl w:val="0"/>
        <w:rPr>
          <w:b/>
          <w:sz w:val="32"/>
          <w:szCs w:val="32"/>
        </w:rPr>
      </w:pPr>
      <w:r>
        <w:rPr>
          <w:b/>
          <w:sz w:val="32"/>
          <w:szCs w:val="32"/>
        </w:rPr>
        <w:t>АДАГУМСКОГО СЕЛЬСКОГО ПОСЕЛЕНИЯ</w:t>
      </w:r>
    </w:p>
    <w:p w:rsidR="00740983" w:rsidRDefault="00740983" w:rsidP="00740983">
      <w:pPr>
        <w:jc w:val="center"/>
        <w:outlineLvl w:val="0"/>
        <w:rPr>
          <w:b/>
          <w:sz w:val="28"/>
          <w:szCs w:val="28"/>
        </w:rPr>
      </w:pPr>
      <w:r>
        <w:rPr>
          <w:b/>
          <w:sz w:val="32"/>
          <w:szCs w:val="32"/>
        </w:rPr>
        <w:t>КРЫМСКОГО РАЙОНА</w:t>
      </w:r>
    </w:p>
    <w:p w:rsidR="00740983" w:rsidRDefault="00740983" w:rsidP="00740983">
      <w:pPr>
        <w:jc w:val="center"/>
        <w:rPr>
          <w:b/>
          <w:sz w:val="28"/>
          <w:szCs w:val="28"/>
        </w:rPr>
      </w:pPr>
    </w:p>
    <w:p w:rsidR="00740983" w:rsidRDefault="00740983" w:rsidP="00740983">
      <w:pPr>
        <w:jc w:val="center"/>
        <w:outlineLvl w:val="0"/>
        <w:rPr>
          <w:b/>
          <w:sz w:val="32"/>
          <w:szCs w:val="32"/>
        </w:rPr>
      </w:pPr>
      <w:proofErr w:type="gramStart"/>
      <w:r>
        <w:rPr>
          <w:b/>
          <w:sz w:val="32"/>
          <w:szCs w:val="32"/>
        </w:rPr>
        <w:t>Р</w:t>
      </w:r>
      <w:proofErr w:type="gramEnd"/>
      <w:r>
        <w:rPr>
          <w:b/>
          <w:sz w:val="32"/>
          <w:szCs w:val="32"/>
        </w:rPr>
        <w:t xml:space="preserve"> Е Ш Е Н И Е</w:t>
      </w:r>
    </w:p>
    <w:p w:rsidR="00740983" w:rsidRDefault="00740983" w:rsidP="00740983">
      <w:pPr>
        <w:rPr>
          <w:sz w:val="28"/>
          <w:szCs w:val="28"/>
        </w:rPr>
      </w:pPr>
    </w:p>
    <w:p w:rsidR="00740983" w:rsidRDefault="00740983" w:rsidP="00740983">
      <w:pPr>
        <w:rPr>
          <w:sz w:val="28"/>
          <w:szCs w:val="28"/>
        </w:rPr>
      </w:pPr>
      <w:r w:rsidRPr="00F85BF8">
        <w:rPr>
          <w:sz w:val="28"/>
          <w:szCs w:val="28"/>
        </w:rPr>
        <w:t>от 2</w:t>
      </w:r>
      <w:r w:rsidR="00F85BF8" w:rsidRPr="00F85BF8">
        <w:rPr>
          <w:sz w:val="28"/>
          <w:szCs w:val="28"/>
        </w:rPr>
        <w:t>2</w:t>
      </w:r>
      <w:r w:rsidRPr="00F85BF8">
        <w:rPr>
          <w:sz w:val="28"/>
          <w:szCs w:val="28"/>
        </w:rPr>
        <w:t>.11.2022г.                                                                                                № 114</w:t>
      </w:r>
    </w:p>
    <w:p w:rsidR="00740983" w:rsidRDefault="00740983" w:rsidP="00740983">
      <w:r>
        <w:rPr>
          <w:b/>
        </w:rPr>
        <w:t xml:space="preserve">                                                                </w:t>
      </w:r>
      <w:r>
        <w:t>хутор Адагум</w:t>
      </w:r>
    </w:p>
    <w:p w:rsidR="00740983" w:rsidRDefault="00740983" w:rsidP="00740983">
      <w:pPr>
        <w:shd w:val="clear" w:color="auto" w:fill="FFFFFF"/>
        <w:ind w:left="5040"/>
        <w:rPr>
          <w:color w:val="000000"/>
          <w:sz w:val="28"/>
          <w:szCs w:val="28"/>
        </w:rPr>
      </w:pPr>
      <w:r>
        <w:rPr>
          <w:color w:val="000000"/>
          <w:sz w:val="28"/>
          <w:szCs w:val="28"/>
        </w:rPr>
        <w:t xml:space="preserve">   </w:t>
      </w:r>
    </w:p>
    <w:p w:rsidR="00740983" w:rsidRPr="00740983" w:rsidRDefault="00740983" w:rsidP="00740983">
      <w:pPr>
        <w:shd w:val="clear" w:color="auto" w:fill="FFFFFF"/>
        <w:ind w:left="5040"/>
        <w:rPr>
          <w:color w:val="000000"/>
          <w:sz w:val="28"/>
          <w:szCs w:val="28"/>
        </w:rPr>
      </w:pPr>
      <w:bookmarkStart w:id="0" w:name="_GoBack"/>
      <w:bookmarkEnd w:id="0"/>
    </w:p>
    <w:p w:rsidR="00740983" w:rsidRPr="00740983" w:rsidRDefault="00740983" w:rsidP="00740983">
      <w:pPr>
        <w:tabs>
          <w:tab w:val="left" w:pos="900"/>
        </w:tabs>
        <w:jc w:val="center"/>
        <w:rPr>
          <w:b/>
          <w:sz w:val="28"/>
          <w:szCs w:val="28"/>
        </w:rPr>
      </w:pPr>
      <w:r w:rsidRPr="00740983">
        <w:rPr>
          <w:b/>
          <w:sz w:val="28"/>
          <w:szCs w:val="28"/>
        </w:rPr>
        <w:t xml:space="preserve">Об осуществлении   отдельных функций  внутреннего муниципального финансового контроля на территории Адагумского сельского поселения Крымского района    </w:t>
      </w:r>
    </w:p>
    <w:p w:rsidR="00740983" w:rsidRDefault="00740983" w:rsidP="00740983">
      <w:pPr>
        <w:ind w:firstLine="540"/>
        <w:jc w:val="center"/>
        <w:rPr>
          <w:b/>
          <w:sz w:val="28"/>
          <w:szCs w:val="28"/>
        </w:rPr>
      </w:pPr>
    </w:p>
    <w:p w:rsidR="00740983" w:rsidRDefault="00740983" w:rsidP="00740983">
      <w:pPr>
        <w:ind w:firstLine="540"/>
        <w:jc w:val="center"/>
        <w:rPr>
          <w:b/>
          <w:sz w:val="28"/>
          <w:szCs w:val="28"/>
        </w:rPr>
      </w:pPr>
    </w:p>
    <w:p w:rsidR="00740983" w:rsidRPr="00740983" w:rsidRDefault="00740983" w:rsidP="00740983">
      <w:pPr>
        <w:ind w:firstLine="851"/>
        <w:jc w:val="both"/>
        <w:rPr>
          <w:sz w:val="28"/>
          <w:szCs w:val="28"/>
        </w:rPr>
      </w:pPr>
      <w:proofErr w:type="gramStart"/>
      <w:r w:rsidRPr="00740983">
        <w:rPr>
          <w:sz w:val="28"/>
          <w:szCs w:val="28"/>
        </w:rPr>
        <w:t xml:space="preserve">В соответствии с Бюджетным кодексом Российской Федерации, Федеральным законом от 6 октября 2003 года № 131 «Об общих принципах организации местного самоуправления в Российской Федерации», решением Совета  Адагумского сельского поселения Крымского района от 18 февраля 2021 года № 56 «О бюджетном процессе в </w:t>
      </w:r>
      <w:proofErr w:type="spellStart"/>
      <w:r w:rsidRPr="00740983">
        <w:rPr>
          <w:sz w:val="28"/>
          <w:szCs w:val="28"/>
        </w:rPr>
        <w:t>Адагумском</w:t>
      </w:r>
      <w:proofErr w:type="spellEnd"/>
      <w:r w:rsidRPr="00740983">
        <w:rPr>
          <w:sz w:val="28"/>
          <w:szCs w:val="28"/>
        </w:rPr>
        <w:t xml:space="preserve"> сельском поселении Крымского района», уставом Адагумского сельского поселения Крымского района, в целях </w:t>
      </w:r>
      <w:r w:rsidRPr="00740983">
        <w:rPr>
          <w:rFonts w:eastAsia="MS Mincho"/>
          <w:sz w:val="28"/>
          <w:szCs w:val="28"/>
        </w:rPr>
        <w:t>единообразия применения действующего законодательства, регламентирующего бюджетные</w:t>
      </w:r>
      <w:proofErr w:type="gramEnd"/>
      <w:r w:rsidRPr="00740983">
        <w:rPr>
          <w:rFonts w:eastAsia="MS Mincho"/>
          <w:sz w:val="28"/>
          <w:szCs w:val="28"/>
        </w:rPr>
        <w:t xml:space="preserve"> правоотношения и осуществление</w:t>
      </w:r>
      <w:r w:rsidRPr="00740983">
        <w:rPr>
          <w:rFonts w:eastAsia="MS Mincho"/>
          <w:b/>
          <w:sz w:val="28"/>
          <w:szCs w:val="28"/>
        </w:rPr>
        <w:t xml:space="preserve"> </w:t>
      </w:r>
      <w:r w:rsidRPr="00740983">
        <w:rPr>
          <w:sz w:val="28"/>
          <w:szCs w:val="28"/>
        </w:rPr>
        <w:t xml:space="preserve">финансового </w:t>
      </w:r>
      <w:proofErr w:type="gramStart"/>
      <w:r w:rsidRPr="00740983">
        <w:rPr>
          <w:sz w:val="28"/>
          <w:szCs w:val="28"/>
        </w:rPr>
        <w:t>контроля за</w:t>
      </w:r>
      <w:proofErr w:type="gramEnd"/>
      <w:r w:rsidRPr="00740983">
        <w:rPr>
          <w:sz w:val="28"/>
          <w:szCs w:val="28"/>
        </w:rPr>
        <w:t xml:space="preserve"> соблюдением бюджетного законодательства и финансовой деятельности, в том числе в сфере закупок,  </w:t>
      </w:r>
      <w:r w:rsidRPr="00740983">
        <w:rPr>
          <w:rFonts w:eastAsia="MS Mincho"/>
          <w:sz w:val="28"/>
          <w:szCs w:val="28"/>
        </w:rPr>
        <w:t>участников бюджетного процесса</w:t>
      </w:r>
      <w:r w:rsidRPr="00740983">
        <w:rPr>
          <w:rFonts w:eastAsia="MS Mincho"/>
          <w:b/>
          <w:sz w:val="28"/>
          <w:szCs w:val="28"/>
        </w:rPr>
        <w:t>,</w:t>
      </w:r>
      <w:r w:rsidRPr="00740983">
        <w:rPr>
          <w:sz w:val="28"/>
          <w:szCs w:val="28"/>
        </w:rPr>
        <w:t xml:space="preserve"> Совет  Адагумского сельского поселения Крымского района, </w:t>
      </w:r>
      <w:proofErr w:type="gramStart"/>
      <w:r w:rsidRPr="00740983">
        <w:rPr>
          <w:sz w:val="28"/>
          <w:szCs w:val="28"/>
        </w:rPr>
        <w:t>р</w:t>
      </w:r>
      <w:proofErr w:type="gramEnd"/>
      <w:r w:rsidRPr="00740983">
        <w:rPr>
          <w:sz w:val="28"/>
          <w:szCs w:val="28"/>
        </w:rPr>
        <w:t xml:space="preserve"> е ш и л:</w:t>
      </w:r>
    </w:p>
    <w:p w:rsidR="00740983" w:rsidRPr="00740983" w:rsidRDefault="00740983" w:rsidP="00740983">
      <w:pPr>
        <w:ind w:firstLine="851"/>
        <w:jc w:val="both"/>
        <w:rPr>
          <w:sz w:val="28"/>
          <w:szCs w:val="28"/>
        </w:rPr>
      </w:pPr>
      <w:r w:rsidRPr="00740983">
        <w:rPr>
          <w:sz w:val="28"/>
          <w:szCs w:val="28"/>
        </w:rPr>
        <w:t>1. </w:t>
      </w:r>
      <w:proofErr w:type="gramStart"/>
      <w:r w:rsidRPr="00740983">
        <w:rPr>
          <w:sz w:val="28"/>
          <w:szCs w:val="28"/>
        </w:rPr>
        <w:t xml:space="preserve">Передать </w:t>
      </w:r>
      <w:r w:rsidRPr="00740983">
        <w:rPr>
          <w:rStyle w:val="a3"/>
          <w:i w:val="0"/>
          <w:sz w:val="28"/>
          <w:szCs w:val="28"/>
        </w:rPr>
        <w:t>администрации</w:t>
      </w:r>
      <w:r w:rsidRPr="00740983">
        <w:rPr>
          <w:sz w:val="28"/>
          <w:szCs w:val="28"/>
        </w:rPr>
        <w:t xml:space="preserve"> муниципального образования Крымский район  сроком на один финансовый год с 1 января 2023 года по 31 декабря 2023 года отдельные функции администрации Адагумского сельского поселения Крымского района по осуществлению внутреннего муниципального финансового контроля за соблюдением объектами контроля поселения, бюджетного законодательства Российской Федерации и иных нормативных правовых актов, регулирующих бюджетные правоотношения при использовании бюджетных средств и финансовой деятельности, а</w:t>
      </w:r>
      <w:proofErr w:type="gramEnd"/>
      <w:r w:rsidRPr="00740983">
        <w:rPr>
          <w:sz w:val="28"/>
          <w:szCs w:val="28"/>
        </w:rPr>
        <w:t xml:space="preserve"> также контроля, предусмотренного частью 8 статьи 99 </w:t>
      </w:r>
      <w:hyperlink r:id="rId6" w:history="1"/>
      <w:r w:rsidRPr="00740983">
        <w:rPr>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w:t>
      </w:r>
    </w:p>
    <w:p w:rsidR="00740983" w:rsidRPr="00740983" w:rsidRDefault="00740983" w:rsidP="00740983">
      <w:pPr>
        <w:ind w:firstLine="851"/>
        <w:jc w:val="both"/>
        <w:rPr>
          <w:i/>
          <w:sz w:val="28"/>
          <w:szCs w:val="28"/>
        </w:rPr>
      </w:pPr>
      <w:r w:rsidRPr="00740983">
        <w:rPr>
          <w:sz w:val="28"/>
          <w:szCs w:val="28"/>
        </w:rPr>
        <w:t xml:space="preserve"> 2. Поручить  главе Адагумского сельского поселения  Крымского района заключить соглашение с </w:t>
      </w:r>
      <w:r w:rsidRPr="00740983">
        <w:rPr>
          <w:rStyle w:val="a3"/>
          <w:i w:val="0"/>
          <w:sz w:val="28"/>
          <w:szCs w:val="28"/>
        </w:rPr>
        <w:t>администрацией</w:t>
      </w:r>
      <w:r w:rsidRPr="00740983">
        <w:rPr>
          <w:i/>
          <w:sz w:val="28"/>
          <w:szCs w:val="28"/>
        </w:rPr>
        <w:t xml:space="preserve"> </w:t>
      </w:r>
      <w:r w:rsidRPr="00740983">
        <w:rPr>
          <w:sz w:val="28"/>
          <w:szCs w:val="28"/>
        </w:rPr>
        <w:t xml:space="preserve">муниципального  образования Крымский  район о </w:t>
      </w:r>
      <w:r w:rsidRPr="00740983">
        <w:rPr>
          <w:rStyle w:val="a3"/>
          <w:i w:val="0"/>
          <w:sz w:val="28"/>
          <w:szCs w:val="28"/>
        </w:rPr>
        <w:t>передаче</w:t>
      </w:r>
      <w:r w:rsidRPr="00740983">
        <w:rPr>
          <w:sz w:val="28"/>
          <w:szCs w:val="28"/>
        </w:rPr>
        <w:t xml:space="preserve"> (принятии) отдельных функций, указанных в пункте 1 настоящего </w:t>
      </w:r>
      <w:r w:rsidRPr="00740983">
        <w:rPr>
          <w:rStyle w:val="a3"/>
          <w:i w:val="0"/>
          <w:sz w:val="28"/>
          <w:szCs w:val="28"/>
        </w:rPr>
        <w:t>решения</w:t>
      </w:r>
      <w:r w:rsidRPr="00740983">
        <w:rPr>
          <w:i/>
          <w:sz w:val="28"/>
          <w:szCs w:val="28"/>
        </w:rPr>
        <w:t>.</w:t>
      </w:r>
    </w:p>
    <w:p w:rsidR="00740983" w:rsidRDefault="00740983" w:rsidP="00740983">
      <w:pPr>
        <w:jc w:val="both"/>
        <w:rPr>
          <w:i/>
          <w:sz w:val="27"/>
          <w:szCs w:val="27"/>
        </w:rPr>
      </w:pPr>
    </w:p>
    <w:p w:rsidR="00740983" w:rsidRDefault="00740983" w:rsidP="00740983">
      <w:pPr>
        <w:shd w:val="clear" w:color="auto" w:fill="FFFFFF"/>
        <w:rPr>
          <w:color w:val="000000"/>
          <w:sz w:val="28"/>
          <w:szCs w:val="28"/>
        </w:rPr>
      </w:pPr>
      <w:r>
        <w:rPr>
          <w:color w:val="000000"/>
          <w:sz w:val="28"/>
          <w:szCs w:val="28"/>
        </w:rPr>
        <w:t xml:space="preserve">Глава </w:t>
      </w:r>
    </w:p>
    <w:p w:rsidR="00740983" w:rsidRDefault="00740983" w:rsidP="00740983">
      <w:pPr>
        <w:shd w:val="clear" w:color="auto" w:fill="FFFFFF"/>
        <w:rPr>
          <w:color w:val="000000"/>
          <w:sz w:val="28"/>
          <w:szCs w:val="28"/>
        </w:rPr>
      </w:pPr>
      <w:r>
        <w:rPr>
          <w:color w:val="000000"/>
          <w:sz w:val="28"/>
          <w:szCs w:val="28"/>
        </w:rPr>
        <w:t xml:space="preserve">Адагумского сельского поселения    </w:t>
      </w:r>
    </w:p>
    <w:p w:rsidR="009660DD" w:rsidRDefault="00740983" w:rsidP="00740983">
      <w:r>
        <w:rPr>
          <w:color w:val="000000"/>
          <w:sz w:val="28"/>
          <w:szCs w:val="28"/>
        </w:rPr>
        <w:t xml:space="preserve">Крымского района                                                                             </w:t>
      </w:r>
      <w:proofErr w:type="spellStart"/>
      <w:r>
        <w:rPr>
          <w:color w:val="000000"/>
          <w:sz w:val="28"/>
          <w:szCs w:val="28"/>
        </w:rPr>
        <w:t>А.В.Грицюта</w:t>
      </w:r>
      <w:proofErr w:type="spellEnd"/>
      <w:r>
        <w:rPr>
          <w:color w:val="000000"/>
          <w:sz w:val="28"/>
          <w:szCs w:val="28"/>
        </w:rPr>
        <w:t xml:space="preserve">                                                                     </w:t>
      </w:r>
    </w:p>
    <w:sectPr w:rsidR="009660DD" w:rsidSect="00740983">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313"/>
    <w:rsid w:val="00003972"/>
    <w:rsid w:val="000F799C"/>
    <w:rsid w:val="0059741F"/>
    <w:rsid w:val="00696313"/>
    <w:rsid w:val="00740983"/>
    <w:rsid w:val="007838C5"/>
    <w:rsid w:val="00946A6E"/>
    <w:rsid w:val="009660DD"/>
    <w:rsid w:val="00B0287F"/>
    <w:rsid w:val="00B92FDE"/>
    <w:rsid w:val="00D73532"/>
    <w:rsid w:val="00DA6ED8"/>
    <w:rsid w:val="00EE7F78"/>
    <w:rsid w:val="00F85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983"/>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740983"/>
    <w:rPr>
      <w:i/>
      <w:iCs/>
    </w:rPr>
  </w:style>
  <w:style w:type="paragraph" w:styleId="a4">
    <w:name w:val="Balloon Text"/>
    <w:basedOn w:val="a"/>
    <w:link w:val="a5"/>
    <w:uiPriority w:val="99"/>
    <w:semiHidden/>
    <w:unhideWhenUsed/>
    <w:rsid w:val="00740983"/>
    <w:rPr>
      <w:rFonts w:ascii="Tahoma" w:hAnsi="Tahoma" w:cs="Tahoma"/>
      <w:sz w:val="16"/>
      <w:szCs w:val="16"/>
    </w:rPr>
  </w:style>
  <w:style w:type="character" w:customStyle="1" w:styleId="a5">
    <w:name w:val="Текст выноски Знак"/>
    <w:basedOn w:val="a0"/>
    <w:link w:val="a4"/>
    <w:uiPriority w:val="99"/>
    <w:semiHidden/>
    <w:rsid w:val="0074098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983"/>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740983"/>
    <w:rPr>
      <w:i/>
      <w:iCs/>
    </w:rPr>
  </w:style>
  <w:style w:type="paragraph" w:styleId="a4">
    <w:name w:val="Balloon Text"/>
    <w:basedOn w:val="a"/>
    <w:link w:val="a5"/>
    <w:uiPriority w:val="99"/>
    <w:semiHidden/>
    <w:unhideWhenUsed/>
    <w:rsid w:val="00740983"/>
    <w:rPr>
      <w:rFonts w:ascii="Tahoma" w:hAnsi="Tahoma" w:cs="Tahoma"/>
      <w:sz w:val="16"/>
      <w:szCs w:val="16"/>
    </w:rPr>
  </w:style>
  <w:style w:type="character" w:customStyle="1" w:styleId="a5">
    <w:name w:val="Текст выноски Знак"/>
    <w:basedOn w:val="a0"/>
    <w:link w:val="a4"/>
    <w:uiPriority w:val="99"/>
    <w:semiHidden/>
    <w:rsid w:val="0074098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70253464.995"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356</Words>
  <Characters>2032</Characters>
  <Application>Microsoft Office Word</Application>
  <DocSecurity>0</DocSecurity>
  <Lines>16</Lines>
  <Paragraphs>4</Paragraphs>
  <ScaleCrop>false</ScaleCrop>
  <Company>SPecialiST RePack</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cp:revision>
  <dcterms:created xsi:type="dcterms:W3CDTF">2022-11-14T07:25:00Z</dcterms:created>
  <dcterms:modified xsi:type="dcterms:W3CDTF">2022-11-14T11:40:00Z</dcterms:modified>
</cp:coreProperties>
</file>