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39" w:rsidRPr="00984D9B" w:rsidRDefault="00732539" w:rsidP="007E0C97">
      <w:pPr>
        <w:suppressAutoHyphens w:val="0"/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984D9B">
        <w:rPr>
          <w:rFonts w:ascii="Times New Roman" w:hAnsi="Times New Roman"/>
          <w:color w:val="333333"/>
          <w:kern w:val="36"/>
          <w:sz w:val="32"/>
          <w:szCs w:val="32"/>
          <w:lang w:eastAsia="ru-RU"/>
        </w:rPr>
        <w:t> </w:t>
      </w:r>
      <w:r w:rsidRPr="00984D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327F0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Адагумское ГП 6г" style="width:39pt;height:41.25pt;visibility:visible">
            <v:imagedata r:id="rId4" o:title=""/>
          </v:shape>
        </w:pict>
      </w:r>
    </w:p>
    <w:p w:rsidR="00732539" w:rsidRPr="00984D9B" w:rsidRDefault="00732539" w:rsidP="007E0C97">
      <w:pPr>
        <w:suppressAutoHyphens w:val="0"/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984D9B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 w:rsidRPr="00984D9B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732539" w:rsidRPr="00984D9B" w:rsidRDefault="00732539" w:rsidP="007E0C97">
      <w:pPr>
        <w:suppressAutoHyphens w:val="0"/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984D9B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732539" w:rsidRPr="00984D9B" w:rsidRDefault="00732539" w:rsidP="007E0C97">
      <w:pPr>
        <w:tabs>
          <w:tab w:val="left" w:pos="7740"/>
        </w:tabs>
        <w:suppressAutoHyphens w:val="0"/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4D9B">
        <w:rPr>
          <w:rFonts w:ascii="Times New Roman" w:hAnsi="Times New Roman"/>
          <w:sz w:val="24"/>
          <w:szCs w:val="24"/>
          <w:lang w:eastAsia="ru-RU"/>
        </w:rPr>
        <w:t xml:space="preserve"> от    31.05.2022г.</w:t>
      </w:r>
      <w:r w:rsidRPr="00984D9B">
        <w:rPr>
          <w:rFonts w:ascii="Times New Roman" w:hAnsi="Times New Roman"/>
          <w:sz w:val="24"/>
          <w:szCs w:val="24"/>
          <w:lang w:eastAsia="ru-RU"/>
        </w:rPr>
        <w:tab/>
        <w:t xml:space="preserve">             № 78</w:t>
      </w: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4D9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539" w:rsidRPr="00984D9B" w:rsidRDefault="00732539" w:rsidP="007E0C9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9B">
        <w:rPr>
          <w:rFonts w:ascii="Times New Roman" w:hAnsi="Times New Roman"/>
          <w:b/>
          <w:sz w:val="28"/>
          <w:szCs w:val="28"/>
          <w:lang w:eastAsia="ru-RU"/>
        </w:rPr>
        <w:t xml:space="preserve">О присвоении  наименования вновь образуемым улицам </w:t>
      </w:r>
    </w:p>
    <w:p w:rsidR="00732539" w:rsidRPr="00984D9B" w:rsidRDefault="00732539" w:rsidP="007E0C9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9B">
        <w:rPr>
          <w:rFonts w:ascii="Times New Roman" w:hAnsi="Times New Roman"/>
          <w:b/>
          <w:sz w:val="28"/>
          <w:szCs w:val="28"/>
          <w:lang w:eastAsia="ru-RU"/>
        </w:rPr>
        <w:t>в хуторе Кубанская Колонка</w:t>
      </w:r>
    </w:p>
    <w:p w:rsidR="00732539" w:rsidRPr="00984D9B" w:rsidRDefault="00732539" w:rsidP="007E0C9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539" w:rsidRPr="00984D9B" w:rsidRDefault="00732539" w:rsidP="007E0C9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539" w:rsidRPr="00984D9B" w:rsidRDefault="00732539" w:rsidP="007E0C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539" w:rsidRPr="00984D9B" w:rsidRDefault="00732539" w:rsidP="007E0C97">
      <w:pPr>
        <w:tabs>
          <w:tab w:val="left" w:pos="774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Руководствуясь Федеральным законом от 6 октября 2003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>131-Ф3 «Об общих принципах организации местного самоуправления в Российской Федерации», постановлением администрации Адагумского сельского поселения Крымского района от 22 августа 2016 года № 321 «</w:t>
      </w:r>
      <w:r w:rsidRPr="00984D9B">
        <w:rPr>
          <w:rFonts w:ascii="Times New Roman" w:hAnsi="Times New Roman"/>
          <w:sz w:val="28"/>
          <w:szCs w:val="28"/>
          <w:lang w:eastAsia="ru-RU"/>
        </w:rPr>
        <w:t>Об утверждении положения об основных принципах наименования (переименования) объектов адресации на территории Адагумского сельского поселения Крымского района и о создании межведомственной топонимической комиссии (комиссии по наименованиям и переименованию адресных объектов)», протоколом № 1 от 30 мая 2022 года заседания топонимической комиссии Адагумского сельского поселения Крымского района,</w:t>
      </w: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упорядочения адресного хозяйства, </w:t>
      </w:r>
      <w:r w:rsidRPr="00984D9B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732539" w:rsidRPr="00984D9B" w:rsidRDefault="00732539" w:rsidP="007E0C9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1. Присвоить  вновь образуемым улицам, расположенным на земельном участке с </w:t>
      </w:r>
      <w:r w:rsidRPr="00984D9B">
        <w:rPr>
          <w:rFonts w:ascii="Times New Roman" w:hAnsi="Times New Roman"/>
          <w:sz w:val="28"/>
          <w:szCs w:val="28"/>
        </w:rPr>
        <w:t xml:space="preserve">кадастровым номером 23:15:0203000:1427 в границах хутора Кубанская Колонка </w:t>
      </w: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Крымского района Краснодарского края наименования: </w:t>
      </w:r>
    </w:p>
    <w:p w:rsidR="00732539" w:rsidRPr="00984D9B" w:rsidRDefault="00732539" w:rsidP="00984D9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- Российская Федераци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D9B">
        <w:rPr>
          <w:rFonts w:ascii="Times New Roman" w:hAnsi="Times New Roman"/>
          <w:sz w:val="28"/>
          <w:szCs w:val="28"/>
          <w:lang w:eastAsia="ru-RU"/>
        </w:rPr>
        <w:t xml:space="preserve">, Краснодарский край, Крымский муниципальный район, сельское поселение Адагумское, Кубанская Колонка хутор, улица </w:t>
      </w:r>
      <w:r w:rsidRPr="00984D9B">
        <w:rPr>
          <w:rFonts w:ascii="Times New Roman" w:hAnsi="Times New Roman"/>
          <w:sz w:val="28"/>
          <w:szCs w:val="28"/>
        </w:rPr>
        <w:t>Шоссейная;</w:t>
      </w:r>
    </w:p>
    <w:p w:rsidR="00732539" w:rsidRPr="00984D9B" w:rsidRDefault="00732539" w:rsidP="00984D9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- Российская Федераци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D9B">
        <w:rPr>
          <w:rFonts w:ascii="Times New Roman" w:hAnsi="Times New Roman"/>
          <w:sz w:val="28"/>
          <w:szCs w:val="28"/>
          <w:lang w:eastAsia="ru-RU"/>
        </w:rPr>
        <w:t xml:space="preserve">, Краснодарский край, Крымский муниципальный район, сельское поселение Адагумское, Кубанская Колонка хутор, улица </w:t>
      </w:r>
      <w:r w:rsidRPr="00984D9B">
        <w:rPr>
          <w:rFonts w:ascii="Times New Roman" w:hAnsi="Times New Roman"/>
          <w:sz w:val="28"/>
          <w:szCs w:val="28"/>
        </w:rPr>
        <w:t>Свободная;</w:t>
      </w:r>
    </w:p>
    <w:p w:rsidR="00732539" w:rsidRPr="00984D9B" w:rsidRDefault="00732539" w:rsidP="00984D9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- Российская Федераци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D9B">
        <w:rPr>
          <w:rFonts w:ascii="Times New Roman" w:hAnsi="Times New Roman"/>
          <w:sz w:val="28"/>
          <w:szCs w:val="28"/>
          <w:lang w:eastAsia="ru-RU"/>
        </w:rPr>
        <w:t xml:space="preserve">, Краснодарский край, Крымский муниципальный район, сельское поселение Адагумское, Кубанская Колонка хутор, улица </w:t>
      </w:r>
      <w:r w:rsidRPr="00984D9B">
        <w:rPr>
          <w:rFonts w:ascii="Times New Roman" w:hAnsi="Times New Roman"/>
          <w:sz w:val="28"/>
          <w:szCs w:val="28"/>
        </w:rPr>
        <w:t>Весенняя;</w:t>
      </w:r>
    </w:p>
    <w:p w:rsidR="00732539" w:rsidRPr="00984D9B" w:rsidRDefault="00732539" w:rsidP="00984D9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- Российская Федераци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D9B">
        <w:rPr>
          <w:rFonts w:ascii="Times New Roman" w:hAnsi="Times New Roman"/>
          <w:sz w:val="28"/>
          <w:szCs w:val="28"/>
          <w:lang w:eastAsia="ru-RU"/>
        </w:rPr>
        <w:t xml:space="preserve">, Краснодарский край, Крымский муниципальный район, сельское поселение Адагумское, Кубанская Колонка хутор, улица </w:t>
      </w:r>
      <w:r w:rsidRPr="00984D9B">
        <w:rPr>
          <w:rFonts w:ascii="Times New Roman" w:hAnsi="Times New Roman"/>
          <w:sz w:val="28"/>
          <w:szCs w:val="28"/>
        </w:rPr>
        <w:t>Новая.</w:t>
      </w:r>
    </w:p>
    <w:p w:rsidR="00732539" w:rsidRPr="00984D9B" w:rsidRDefault="00732539" w:rsidP="007E0C9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 Контроль за исполнением настоящего постановления возложить на заместителя главы Адагумского сельского поселения Крымского района  С.П.Кулинич.</w:t>
      </w:r>
    </w:p>
    <w:p w:rsidR="00732539" w:rsidRPr="00984D9B" w:rsidRDefault="00732539" w:rsidP="007E0C9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D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3. Настоящее постановление подлежит обнародованию и размещению на официальном  сайте администрации Адагумского сельского поселения Крымского района.</w:t>
      </w:r>
    </w:p>
    <w:p w:rsidR="00732539" w:rsidRPr="00984D9B" w:rsidRDefault="00732539" w:rsidP="007E0C9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4.  Постановление вступает в силу со дня его обнародования.</w:t>
      </w:r>
    </w:p>
    <w:p w:rsidR="00732539" w:rsidRDefault="00732539" w:rsidP="007E0C97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539" w:rsidRPr="00984D9B" w:rsidRDefault="00732539" w:rsidP="007E0C97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732539" w:rsidRPr="00984D9B" w:rsidRDefault="00732539" w:rsidP="007E0C97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732539" w:rsidRPr="00984D9B" w:rsidRDefault="00732539" w:rsidP="007E0C97">
      <w:pPr>
        <w:suppressAutoHyphens w:val="0"/>
        <w:autoSpaceDN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9B">
        <w:rPr>
          <w:rFonts w:ascii="Times New Roman" w:hAnsi="Times New Roman"/>
          <w:sz w:val="28"/>
          <w:szCs w:val="28"/>
          <w:lang w:eastAsia="ru-RU"/>
        </w:rPr>
        <w:t>Крымского района                                                                              А.В.Грицюта</w:t>
      </w:r>
    </w:p>
    <w:p w:rsidR="00732539" w:rsidRPr="00984D9B" w:rsidRDefault="00732539" w:rsidP="007E0C97">
      <w:pPr>
        <w:suppressAutoHyphens w:val="0"/>
        <w:autoSpaceDN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2539" w:rsidRDefault="00732539" w:rsidP="007E0C97">
      <w:pPr>
        <w:suppressAutoHyphens w:val="0"/>
        <w:autoSpaceDN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32539" w:rsidSect="0031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55B"/>
    <w:rsid w:val="00275172"/>
    <w:rsid w:val="002E0E6A"/>
    <w:rsid w:val="00313216"/>
    <w:rsid w:val="00327F0A"/>
    <w:rsid w:val="003B255B"/>
    <w:rsid w:val="004F0740"/>
    <w:rsid w:val="00732539"/>
    <w:rsid w:val="007E0C97"/>
    <w:rsid w:val="00984D9B"/>
    <w:rsid w:val="00CD7D11"/>
    <w:rsid w:val="00F2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97"/>
    <w:pPr>
      <w:suppressAutoHyphens/>
      <w:spacing w:after="200" w:line="276" w:lineRule="auto"/>
    </w:pPr>
    <w:rPr>
      <w:rFonts w:eastAsia="Arial Unicode MS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C97"/>
    <w:rPr>
      <w:rFonts w:ascii="Tahoma" w:eastAsia="Arial Unicode MS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8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</Words>
  <Characters>2078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DNA7 X86</dc:creator>
  <cp:keywords/>
  <dc:description/>
  <cp:lastModifiedBy>Пользователь</cp:lastModifiedBy>
  <cp:revision>2</cp:revision>
  <cp:lastPrinted>2022-06-01T10:13:00Z</cp:lastPrinted>
  <dcterms:created xsi:type="dcterms:W3CDTF">2022-06-01T10:14:00Z</dcterms:created>
  <dcterms:modified xsi:type="dcterms:W3CDTF">2022-06-01T10:14:00Z</dcterms:modified>
</cp:coreProperties>
</file>