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9F" w:rsidRDefault="0082219F" w:rsidP="0082219F">
      <w:pPr>
        <w:rPr>
          <w:rFonts w:ascii="Times New Roman" w:hAnsi="Times New Roman" w:cs="Times New Roman"/>
          <w:sz w:val="28"/>
          <w:szCs w:val="28"/>
        </w:rPr>
      </w:pPr>
      <w:r w:rsidRPr="00F35AA0">
        <w:rPr>
          <w:rFonts w:ascii="Times New Roman" w:hAnsi="Times New Roman" w:cs="Times New Roman"/>
          <w:sz w:val="28"/>
          <w:szCs w:val="28"/>
        </w:rPr>
        <w:t>Администрация Адагумского сельского поселения Крымского района</w:t>
      </w:r>
    </w:p>
    <w:p w:rsidR="0082219F" w:rsidRDefault="0082219F" w:rsidP="008221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проведению общественных обсуждений</w:t>
      </w:r>
    </w:p>
    <w:p w:rsidR="0082219F" w:rsidRDefault="00922AB0" w:rsidP="008221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="0082219F" w:rsidRPr="009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82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                                                       х. </w:t>
      </w:r>
      <w:proofErr w:type="spellStart"/>
      <w:r w:rsidR="00822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</w:t>
      </w:r>
      <w:proofErr w:type="spellEnd"/>
    </w:p>
    <w:p w:rsidR="0082219F" w:rsidRDefault="0082219F" w:rsidP="008221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ул. Советская, 144</w:t>
      </w:r>
    </w:p>
    <w:p w:rsidR="0082219F" w:rsidRDefault="0082219F" w:rsidP="008221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82219F" w:rsidRDefault="0082219F" w:rsidP="008221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по проведению общественных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2023</w:t>
      </w:r>
      <w:r w:rsidRPr="00BF3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82219F" w:rsidRDefault="0082219F" w:rsidP="008221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Присутствовали:</w:t>
      </w:r>
    </w:p>
    <w:p w:rsidR="0082219F" w:rsidRPr="00793C72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C7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793C72">
        <w:rPr>
          <w:rFonts w:ascii="Times New Roman" w:hAnsi="Times New Roman" w:cs="Times New Roman"/>
          <w:sz w:val="28"/>
          <w:szCs w:val="28"/>
        </w:rPr>
        <w:t xml:space="preserve"> С. П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поселения,</w:t>
      </w:r>
    </w:p>
    <w:p w:rsidR="0082219F" w:rsidRPr="00793C72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82219F" w:rsidRPr="00793C72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793C72">
        <w:rPr>
          <w:rFonts w:ascii="Times New Roman" w:hAnsi="Times New Roman" w:cs="Times New Roman"/>
          <w:sz w:val="28"/>
          <w:szCs w:val="28"/>
        </w:rPr>
        <w:t xml:space="preserve">специалист Адагумского сельского                              </w:t>
      </w:r>
    </w:p>
    <w:p w:rsidR="0082219F" w:rsidRPr="00793C72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поселения, секретарь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82219F" w:rsidRPr="00793C72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ведущий специалист администрации Адагумского    </w:t>
      </w:r>
    </w:p>
    <w:p w:rsidR="0082219F" w:rsidRPr="00793C72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                          </w:t>
      </w:r>
    </w:p>
    <w:p w:rsidR="0082219F" w:rsidRPr="00C5739A" w:rsidRDefault="0082219F" w:rsidP="0082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Ж. Г</w:t>
      </w:r>
      <w:r w:rsidRPr="00793C72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C5739A">
        <w:rPr>
          <w:rFonts w:ascii="Times New Roman" w:hAnsi="Times New Roman" w:cs="Times New Roman"/>
          <w:sz w:val="28"/>
          <w:szCs w:val="28"/>
        </w:rPr>
        <w:t>Совета предпринимателей при администрации</w:t>
      </w:r>
    </w:p>
    <w:p w:rsidR="0082219F" w:rsidRPr="00793C72" w:rsidRDefault="0082219F" w:rsidP="00822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19F" w:rsidRPr="00C5739A" w:rsidRDefault="0082219F" w:rsidP="0082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</w:t>
      </w:r>
      <w:r w:rsidRPr="00793C72">
        <w:rPr>
          <w:rFonts w:ascii="Times New Roman" w:hAnsi="Times New Roman" w:cs="Times New Roman"/>
          <w:sz w:val="28"/>
          <w:szCs w:val="28"/>
        </w:rPr>
        <w:t xml:space="preserve"> В. А.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глава КФХ, член </w:t>
      </w:r>
      <w:r w:rsidRPr="00C5739A">
        <w:rPr>
          <w:rFonts w:ascii="Times New Roman" w:hAnsi="Times New Roman" w:cs="Times New Roman"/>
          <w:sz w:val="28"/>
          <w:szCs w:val="28"/>
        </w:rPr>
        <w:t xml:space="preserve">Совета предпринимателей </w:t>
      </w:r>
      <w:proofErr w:type="gramStart"/>
      <w:r w:rsidRPr="00C5739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7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219F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219F" w:rsidRPr="00793C72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член комитета;</w:t>
      </w:r>
    </w:p>
    <w:p w:rsidR="0082219F" w:rsidRPr="00793C72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Володченко С.В.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 ТОС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</w:t>
      </w:r>
      <w:proofErr w:type="gramStart"/>
      <w:r w:rsidRPr="00793C7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2219F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>.</w:t>
      </w:r>
    </w:p>
    <w:p w:rsidR="0082219F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2219F" w:rsidRPr="00793C72" w:rsidRDefault="0082219F" w:rsidP="0082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 постановлений администрации Адагумского сельского поселения Крымского района:</w:t>
      </w:r>
    </w:p>
    <w:p w:rsidR="0082219F" w:rsidRDefault="0082219F" w:rsidP="0082219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21F8B">
        <w:rPr>
          <w:rFonts w:ascii="Times New Roman" w:hAnsi="Times New Roman" w:cs="Times New Roman"/>
          <w:bCs/>
          <w:color w:val="000000"/>
          <w:sz w:val="28"/>
          <w:szCs w:val="28"/>
        </w:rPr>
        <w:t>- «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няемым законом ценностям на 2023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82219F" w:rsidRDefault="0082219F" w:rsidP="0082219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- «Об утверждении Программы профилактики рисков причинения вреда (ущерба) охра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няемым законом ценностям на 2023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82219F" w:rsidRDefault="0082219F" w:rsidP="0082219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СЛУШАЛИ: </w:t>
      </w:r>
    </w:p>
    <w:p w:rsidR="0082219F" w:rsidRDefault="0082219F" w:rsidP="0082219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Семёна Павловича с предложением о рассмотрении  2-х проектов постановлений об утверждении программ профилактики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рисков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причинения вреда (ущерба) охраняемым законом ценностям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при осуществлении муниципального контроля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2023 год.</w:t>
      </w:r>
    </w:p>
    <w:p w:rsidR="0082219F" w:rsidRDefault="0082219F" w:rsidP="0082219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РЕШИЛИ: </w:t>
      </w:r>
    </w:p>
    <w:p w:rsidR="0082219F" w:rsidRDefault="0082219F" w:rsidP="0082219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Информацию С. П.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 проектах постановлений об утверждении программ профилактики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при осуществлении муниципального контроля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2023 год и результатах проведения общественного обсуждения принять к сведению. Признать общественные обсуждения состоявшимися. Утвердить протокол общественного обсуждения проектов Программ профилактики – голосовали единогласно.</w:t>
      </w:r>
    </w:p>
    <w:p w:rsidR="0082219F" w:rsidRDefault="0082219F" w:rsidP="0082219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Председатель</w:t>
      </w: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организационного комитета                                                      С. П.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Кулинич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82219F" w:rsidRDefault="0082219F" w:rsidP="0082219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Секретарь</w:t>
      </w: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организационного комитета                                                    М. М. Козубенко</w:t>
      </w: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82219F" w:rsidRPr="00595792" w:rsidRDefault="0082219F" w:rsidP="0082219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lastRenderedPageBreak/>
        <w:t>Заключение</w:t>
      </w:r>
    </w:p>
    <w:p w:rsidR="0082219F" w:rsidRPr="0082219F" w:rsidRDefault="0082219F" w:rsidP="0082219F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82219F">
        <w:rPr>
          <w:rStyle w:val="a4"/>
          <w:sz w:val="28"/>
          <w:szCs w:val="28"/>
        </w:rPr>
        <w:t>о результатах общественного обсуждения</w:t>
      </w:r>
      <w:r w:rsidRPr="0082219F">
        <w:rPr>
          <w:sz w:val="28"/>
          <w:szCs w:val="28"/>
        </w:rPr>
        <w:t xml:space="preserve"> </w:t>
      </w:r>
      <w:r w:rsidRPr="0082219F">
        <w:rPr>
          <w:rStyle w:val="a4"/>
          <w:sz w:val="28"/>
          <w:szCs w:val="28"/>
        </w:rPr>
        <w:t xml:space="preserve">проекта </w:t>
      </w:r>
    </w:p>
    <w:p w:rsidR="0082219F" w:rsidRPr="00595792" w:rsidRDefault="0082219F" w:rsidP="0082219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Fonts w:eastAsiaTheme="minorEastAsia"/>
          <w:b/>
          <w:bCs/>
          <w:sz w:val="28"/>
          <w:szCs w:val="28"/>
        </w:rPr>
        <w:t>Программы профилактики рисков причинения вреда (ущерба) охра</w:t>
      </w:r>
      <w:r>
        <w:rPr>
          <w:rFonts w:eastAsiaTheme="minorEastAsia"/>
          <w:b/>
          <w:bCs/>
          <w:sz w:val="28"/>
          <w:szCs w:val="28"/>
        </w:rPr>
        <w:t>няемым законом ценностям на 2023</w:t>
      </w:r>
      <w:r w:rsidRPr="00595792">
        <w:rPr>
          <w:rFonts w:eastAsiaTheme="minorEastAsia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82219F" w:rsidRPr="00595792" w:rsidRDefault="0082219F" w:rsidP="0082219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t xml:space="preserve">с  </w:t>
      </w:r>
      <w:r>
        <w:rPr>
          <w:rStyle w:val="a4"/>
          <w:color w:val="3C3C3C"/>
          <w:sz w:val="28"/>
          <w:szCs w:val="28"/>
        </w:rPr>
        <w:t>01.10.2022</w:t>
      </w:r>
      <w:r w:rsidRPr="00595792">
        <w:rPr>
          <w:rStyle w:val="a4"/>
          <w:color w:val="3C3C3C"/>
          <w:sz w:val="28"/>
          <w:szCs w:val="28"/>
        </w:rPr>
        <w:t xml:space="preserve"> г. до </w:t>
      </w:r>
      <w:r>
        <w:rPr>
          <w:rStyle w:val="a4"/>
          <w:color w:val="3C3C3C"/>
          <w:sz w:val="28"/>
          <w:szCs w:val="28"/>
        </w:rPr>
        <w:t>01.11.2022</w:t>
      </w:r>
      <w:r w:rsidRPr="00595792">
        <w:rPr>
          <w:rStyle w:val="a4"/>
          <w:color w:val="3C3C3C"/>
          <w:sz w:val="28"/>
          <w:szCs w:val="28"/>
        </w:rPr>
        <w:t xml:space="preserve"> г.</w:t>
      </w:r>
    </w:p>
    <w:p w:rsidR="0082219F" w:rsidRPr="00595792" w:rsidRDefault="0082219F" w:rsidP="0082219F">
      <w:pPr>
        <w:pStyle w:val="a3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proofErr w:type="gramStart"/>
      <w:r w:rsidRPr="00595792">
        <w:rPr>
          <w:color w:val="3C3C3C"/>
          <w:sz w:val="28"/>
          <w:szCs w:val="28"/>
        </w:rPr>
        <w:t xml:space="preserve">Общественное обсуждение проекта </w:t>
      </w:r>
      <w:r w:rsidRPr="00B21F8B">
        <w:rPr>
          <w:rFonts w:eastAsiaTheme="minorEastAsia"/>
          <w:bCs/>
          <w:sz w:val="28"/>
          <w:szCs w:val="28"/>
        </w:rPr>
        <w:t>Программы профилактики рисков причинения вреда (ущерба) охра</w:t>
      </w:r>
      <w:r>
        <w:rPr>
          <w:rFonts w:eastAsiaTheme="minorEastAsia"/>
          <w:bCs/>
          <w:sz w:val="28"/>
          <w:szCs w:val="28"/>
        </w:rPr>
        <w:t>няемым законом ценностям на 2023</w:t>
      </w:r>
      <w:r w:rsidRPr="00B21F8B">
        <w:rPr>
          <w:rFonts w:eastAsiaTheme="minorEastAsia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 w:rsidRPr="00595792">
        <w:rPr>
          <w:color w:val="3C3C3C"/>
          <w:sz w:val="28"/>
          <w:szCs w:val="28"/>
        </w:rPr>
        <w:t xml:space="preserve"> </w:t>
      </w:r>
      <w:r w:rsidRPr="0082219F">
        <w:rPr>
          <w:sz w:val="28"/>
          <w:szCs w:val="28"/>
        </w:rPr>
        <w:t>проводилось в соответствии с частью 2 статьи 44 Федерального закона от 31.07.2020 № 248-ФЗ «О государственном контроле (надзоре) и муниципальном контроле в</w:t>
      </w:r>
      <w:proofErr w:type="gramEnd"/>
      <w:r w:rsidRPr="0082219F">
        <w:rPr>
          <w:sz w:val="28"/>
          <w:szCs w:val="28"/>
        </w:rPr>
        <w:t xml:space="preserve"> </w:t>
      </w:r>
      <w:proofErr w:type="gramStart"/>
      <w:r w:rsidRPr="0082219F">
        <w:rPr>
          <w:sz w:val="28"/>
          <w:szCs w:val="28"/>
        </w:rPr>
        <w:t xml:space="preserve">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Адагумского сельского поселения Крымского </w:t>
      </w:r>
      <w:r>
        <w:rPr>
          <w:sz w:val="28"/>
          <w:szCs w:val="28"/>
        </w:rPr>
        <w:t>района</w:t>
      </w:r>
      <w:r w:rsidRPr="00E631B6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E631B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631B6">
        <w:rPr>
          <w:sz w:val="28"/>
          <w:szCs w:val="28"/>
        </w:rPr>
        <w:t xml:space="preserve">.2021 № </w:t>
      </w:r>
      <w:r>
        <w:rPr>
          <w:sz w:val="28"/>
          <w:szCs w:val="28"/>
        </w:rPr>
        <w:t>84</w:t>
      </w:r>
      <w:r w:rsidRPr="00E631B6">
        <w:rPr>
          <w:i/>
          <w:sz w:val="28"/>
          <w:szCs w:val="28"/>
        </w:rPr>
        <w:t xml:space="preserve"> «</w:t>
      </w:r>
      <w:r w:rsidRPr="00E631B6">
        <w:rPr>
          <w:rFonts w:eastAsia="Calibri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sz w:val="28"/>
          <w:szCs w:val="28"/>
        </w:rPr>
        <w:t>контроле на автомобильном транспорте</w:t>
      </w:r>
      <w:r>
        <w:rPr>
          <w:rStyle w:val="bumpedfont15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sz w:val="28"/>
          <w:szCs w:val="28"/>
        </w:rPr>
        <w:t xml:space="preserve"> и в дорожном хозяйстве</w:t>
      </w:r>
      <w:r w:rsidRPr="00E631B6">
        <w:rPr>
          <w:rFonts w:eastAsia="SimSun"/>
          <w:bCs/>
          <w:kern w:val="28"/>
          <w:sz w:val="28"/>
          <w:szCs w:val="28"/>
          <w:lang w:eastAsia="zh-CN" w:bidi="hi-IN"/>
        </w:rPr>
        <w:t xml:space="preserve"> </w:t>
      </w:r>
      <w:r w:rsidRPr="000C536D">
        <w:rPr>
          <w:rFonts w:eastAsiaTheme="minorEastAsia"/>
          <w:bCs/>
          <w:sz w:val="28"/>
          <w:szCs w:val="28"/>
        </w:rPr>
        <w:t>в границах населенных пунктов Адагумского сельского</w:t>
      </w:r>
      <w:proofErr w:type="gramEnd"/>
      <w:r w:rsidRPr="000C536D">
        <w:rPr>
          <w:rFonts w:eastAsiaTheme="minorEastAsia"/>
          <w:bCs/>
          <w:sz w:val="28"/>
          <w:szCs w:val="28"/>
        </w:rPr>
        <w:t xml:space="preserve"> поселения Крымского района</w:t>
      </w:r>
      <w:r>
        <w:rPr>
          <w:rFonts w:eastAsiaTheme="minorEastAsia"/>
          <w:bCs/>
          <w:sz w:val="28"/>
          <w:szCs w:val="28"/>
        </w:rPr>
        <w:t>»</w:t>
      </w:r>
      <w:r w:rsidRPr="00595792">
        <w:rPr>
          <w:color w:val="3C3C3C"/>
          <w:sz w:val="28"/>
          <w:szCs w:val="28"/>
        </w:rPr>
        <w:t>. </w:t>
      </w:r>
    </w:p>
    <w:p w:rsidR="0082219F" w:rsidRPr="0082219F" w:rsidRDefault="0082219F" w:rsidP="0082219F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82219F">
        <w:rPr>
          <w:sz w:val="28"/>
          <w:szCs w:val="28"/>
        </w:rPr>
        <w:t xml:space="preserve">Место проведения: Краснодарский край, Крымский район, х. </w:t>
      </w:r>
      <w:proofErr w:type="spellStart"/>
      <w:r w:rsidRPr="0082219F">
        <w:rPr>
          <w:sz w:val="28"/>
          <w:szCs w:val="28"/>
        </w:rPr>
        <w:t>Адагум</w:t>
      </w:r>
      <w:proofErr w:type="spellEnd"/>
      <w:r w:rsidRPr="0082219F">
        <w:rPr>
          <w:sz w:val="28"/>
          <w:szCs w:val="28"/>
        </w:rPr>
        <w:t xml:space="preserve">, ул. </w:t>
      </w:r>
      <w:proofErr w:type="gramStart"/>
      <w:r w:rsidRPr="0082219F">
        <w:rPr>
          <w:sz w:val="28"/>
          <w:szCs w:val="28"/>
        </w:rPr>
        <w:t>Советская</w:t>
      </w:r>
      <w:proofErr w:type="gramEnd"/>
      <w:r w:rsidRPr="0082219F">
        <w:rPr>
          <w:sz w:val="28"/>
          <w:szCs w:val="28"/>
        </w:rPr>
        <w:t xml:space="preserve">, д. 144, официальный сайт администрации: </w:t>
      </w:r>
      <w:proofErr w:type="spellStart"/>
      <w:r w:rsidRPr="0082219F">
        <w:rPr>
          <w:sz w:val="28"/>
          <w:szCs w:val="28"/>
          <w:lang w:val="en-US"/>
        </w:rPr>
        <w:t>adagum</w:t>
      </w:r>
      <w:proofErr w:type="spellEnd"/>
      <w:r w:rsidRPr="0082219F">
        <w:rPr>
          <w:sz w:val="28"/>
          <w:szCs w:val="28"/>
        </w:rPr>
        <w:t>-</w:t>
      </w:r>
      <w:proofErr w:type="spellStart"/>
      <w:r w:rsidRPr="0082219F">
        <w:rPr>
          <w:sz w:val="28"/>
          <w:szCs w:val="28"/>
          <w:lang w:val="en-US"/>
        </w:rPr>
        <w:t>adm</w:t>
      </w:r>
      <w:proofErr w:type="spellEnd"/>
      <w:r w:rsidRPr="0082219F">
        <w:rPr>
          <w:sz w:val="28"/>
          <w:szCs w:val="28"/>
        </w:rPr>
        <w:t>.</w:t>
      </w:r>
      <w:proofErr w:type="spellStart"/>
      <w:r w:rsidRPr="0082219F">
        <w:rPr>
          <w:sz w:val="28"/>
          <w:szCs w:val="28"/>
          <w:lang w:val="en-US"/>
        </w:rPr>
        <w:t>ru</w:t>
      </w:r>
      <w:proofErr w:type="spellEnd"/>
      <w:r w:rsidRPr="0082219F">
        <w:rPr>
          <w:sz w:val="28"/>
          <w:szCs w:val="28"/>
        </w:rPr>
        <w:t xml:space="preserve">            </w:t>
      </w:r>
    </w:p>
    <w:p w:rsidR="0082219F" w:rsidRPr="0082219F" w:rsidRDefault="0082219F" w:rsidP="0082219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2219F">
        <w:rPr>
          <w:sz w:val="28"/>
          <w:szCs w:val="28"/>
        </w:rPr>
        <w:t xml:space="preserve">Дата проведения: с </w:t>
      </w:r>
      <w:r w:rsidR="00616CD1">
        <w:rPr>
          <w:sz w:val="28"/>
          <w:szCs w:val="28"/>
        </w:rPr>
        <w:t>01 октя</w:t>
      </w:r>
      <w:r>
        <w:rPr>
          <w:sz w:val="28"/>
          <w:szCs w:val="28"/>
        </w:rPr>
        <w:t>бря</w:t>
      </w:r>
      <w:r w:rsidRPr="0082219F">
        <w:rPr>
          <w:sz w:val="28"/>
          <w:szCs w:val="28"/>
        </w:rPr>
        <w:t xml:space="preserve"> 2022 года по </w:t>
      </w:r>
      <w:r>
        <w:rPr>
          <w:sz w:val="28"/>
          <w:szCs w:val="28"/>
        </w:rPr>
        <w:t>01 ноября</w:t>
      </w:r>
      <w:r w:rsidRPr="0082219F">
        <w:rPr>
          <w:sz w:val="28"/>
          <w:szCs w:val="28"/>
        </w:rPr>
        <w:t xml:space="preserve"> 2022 года.</w:t>
      </w:r>
    </w:p>
    <w:p w:rsidR="0082219F" w:rsidRPr="0082219F" w:rsidRDefault="0082219F" w:rsidP="0082219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2219F">
        <w:rPr>
          <w:sz w:val="28"/>
          <w:szCs w:val="28"/>
        </w:rPr>
        <w:t>            В ходе обсуждения проекта предложения, замечания и вопросы по обсуждаемой теме не поступали.</w:t>
      </w:r>
    </w:p>
    <w:p w:rsidR="0082219F" w:rsidRPr="00012094" w:rsidRDefault="0082219F" w:rsidP="008221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Проект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</w:t>
      </w:r>
      <w:r w:rsidR="00616CD1">
        <w:rPr>
          <w:rFonts w:ascii="Times New Roman" w:eastAsiaTheme="minorEastAsia" w:hAnsi="Times New Roman" w:cs="Times New Roman"/>
          <w:bCs/>
          <w:sz w:val="28"/>
          <w:szCs w:val="28"/>
        </w:rPr>
        <w:t>тям на 2023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проведению общественных обсуждений </w:t>
      </w:r>
      <w:r w:rsidRPr="00616CD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616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 профилактики рисков причинения вреда (ущерба) охраняемым законом ценностям </w:t>
      </w:r>
      <w:r w:rsidRPr="0061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61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</w:t>
      </w:r>
      <w:r w:rsidRPr="00616CD1">
        <w:rPr>
          <w:rFonts w:ascii="Times New Roman" w:hAnsi="Times New Roman" w:cs="Times New Roman"/>
          <w:sz w:val="28"/>
          <w:szCs w:val="28"/>
        </w:rPr>
        <w:t>на обсуждение и принятие решения по утверждению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82219F" w:rsidRPr="00595792" w:rsidRDefault="0082219F" w:rsidP="0082219F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lastRenderedPageBreak/>
        <w:t>Заключение</w:t>
      </w:r>
    </w:p>
    <w:p w:rsidR="0082219F" w:rsidRDefault="0082219F" w:rsidP="0082219F">
      <w:pPr>
        <w:pStyle w:val="a3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  <w:r w:rsidRPr="00595792">
        <w:rPr>
          <w:rStyle w:val="a4"/>
          <w:color w:val="3C3C3C"/>
          <w:sz w:val="28"/>
          <w:szCs w:val="28"/>
        </w:rPr>
        <w:t>о результатах общественного обсуждения</w:t>
      </w:r>
      <w:r>
        <w:rPr>
          <w:color w:val="3C3C3C"/>
          <w:sz w:val="28"/>
          <w:szCs w:val="28"/>
        </w:rPr>
        <w:t xml:space="preserve"> </w:t>
      </w:r>
      <w:r w:rsidRPr="00595792">
        <w:rPr>
          <w:rStyle w:val="a4"/>
          <w:color w:val="3C3C3C"/>
          <w:sz w:val="28"/>
          <w:szCs w:val="28"/>
        </w:rPr>
        <w:t xml:space="preserve">проекта </w:t>
      </w:r>
    </w:p>
    <w:p w:rsidR="0082219F" w:rsidRPr="00012094" w:rsidRDefault="0082219F" w:rsidP="0082219F">
      <w:pPr>
        <w:pStyle w:val="a3"/>
        <w:spacing w:before="0" w:beforeAutospacing="0" w:after="15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012094">
        <w:rPr>
          <w:rFonts w:eastAsiaTheme="minorEastAsia"/>
          <w:b/>
          <w:bCs/>
          <w:sz w:val="28"/>
          <w:szCs w:val="28"/>
        </w:rPr>
        <w:t>Программы профилактики рисков причинения вреда (ущерба) охра</w:t>
      </w:r>
      <w:r w:rsidR="00616CD1">
        <w:rPr>
          <w:rFonts w:eastAsiaTheme="minorEastAsia"/>
          <w:b/>
          <w:bCs/>
          <w:sz w:val="28"/>
          <w:szCs w:val="28"/>
        </w:rPr>
        <w:t>няемым законом ценностям на 2023</w:t>
      </w:r>
      <w:r w:rsidRPr="00012094">
        <w:rPr>
          <w:rFonts w:eastAsiaTheme="minorEastAsia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</w:p>
    <w:p w:rsidR="0082219F" w:rsidRPr="00616CD1" w:rsidRDefault="0082219F" w:rsidP="0082219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616CD1">
        <w:rPr>
          <w:rStyle w:val="a4"/>
          <w:sz w:val="28"/>
          <w:szCs w:val="28"/>
        </w:rPr>
        <w:t xml:space="preserve">с  </w:t>
      </w:r>
      <w:r w:rsidR="00616CD1" w:rsidRPr="00616CD1">
        <w:rPr>
          <w:rStyle w:val="a4"/>
          <w:sz w:val="28"/>
          <w:szCs w:val="28"/>
        </w:rPr>
        <w:t>01.10</w:t>
      </w:r>
      <w:r w:rsidRPr="00616CD1">
        <w:rPr>
          <w:rStyle w:val="a4"/>
          <w:sz w:val="28"/>
          <w:szCs w:val="28"/>
        </w:rPr>
        <w:t xml:space="preserve">.2022 г. до </w:t>
      </w:r>
      <w:r w:rsidR="00616CD1" w:rsidRPr="00616CD1">
        <w:rPr>
          <w:rStyle w:val="a4"/>
          <w:sz w:val="28"/>
          <w:szCs w:val="28"/>
        </w:rPr>
        <w:t>01.11</w:t>
      </w:r>
      <w:r w:rsidRPr="00616CD1">
        <w:rPr>
          <w:rStyle w:val="a4"/>
          <w:sz w:val="28"/>
          <w:szCs w:val="28"/>
        </w:rPr>
        <w:t>.2022 г.</w:t>
      </w:r>
    </w:p>
    <w:p w:rsidR="0082219F" w:rsidRPr="00616CD1" w:rsidRDefault="0082219F" w:rsidP="0082219F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616CD1">
        <w:rPr>
          <w:sz w:val="28"/>
          <w:szCs w:val="28"/>
        </w:rPr>
        <w:t xml:space="preserve">Общественное обсуждение проекта </w:t>
      </w:r>
      <w:r w:rsidRPr="00616CD1">
        <w:rPr>
          <w:rFonts w:eastAsiaTheme="minorEastAsia"/>
          <w:bCs/>
          <w:sz w:val="28"/>
          <w:szCs w:val="28"/>
        </w:rPr>
        <w:t>Программы профилактики рисков причинения вреда (ущерба) охра</w:t>
      </w:r>
      <w:r w:rsidR="00616CD1" w:rsidRPr="00616CD1">
        <w:rPr>
          <w:rFonts w:eastAsiaTheme="minorEastAsia"/>
          <w:bCs/>
          <w:sz w:val="28"/>
          <w:szCs w:val="28"/>
        </w:rPr>
        <w:t>няемым законом ценностям на 2023</w:t>
      </w:r>
      <w:r w:rsidRPr="00616CD1">
        <w:rPr>
          <w:rFonts w:eastAsiaTheme="minorEastAsia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 w:rsidRPr="00616CD1">
        <w:rPr>
          <w:sz w:val="28"/>
          <w:szCs w:val="28"/>
        </w:rPr>
        <w:t xml:space="preserve"> проводилось в соответствии с частью 2 статьи 44 Федерального закона от 31.07.2020 № 248-ФЗ «О государственном контроле (надзоре) и муниципальном контроле в</w:t>
      </w:r>
      <w:proofErr w:type="gramEnd"/>
      <w:r w:rsidRPr="00616CD1">
        <w:rPr>
          <w:sz w:val="28"/>
          <w:szCs w:val="28"/>
        </w:rPr>
        <w:t xml:space="preserve"> </w:t>
      </w:r>
      <w:proofErr w:type="gramStart"/>
      <w:r w:rsidRPr="00616CD1">
        <w:rPr>
          <w:sz w:val="28"/>
          <w:szCs w:val="28"/>
        </w:rPr>
        <w:t>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Адагумского сельского поселения Крымского района от 29.12.2021 № 83</w:t>
      </w:r>
      <w:r w:rsidRPr="00616CD1">
        <w:rPr>
          <w:i/>
          <w:sz w:val="28"/>
          <w:szCs w:val="28"/>
        </w:rPr>
        <w:t xml:space="preserve"> «</w:t>
      </w:r>
      <w:r w:rsidRPr="00616CD1">
        <w:rPr>
          <w:rFonts w:eastAsia="Calibri"/>
          <w:iCs/>
          <w:sz w:val="28"/>
          <w:szCs w:val="28"/>
        </w:rPr>
        <w:t xml:space="preserve">Об утверждении   положения о муниципальном </w:t>
      </w:r>
      <w:r w:rsidRPr="00616CD1">
        <w:rPr>
          <w:rStyle w:val="bumpedfont15"/>
          <w:sz w:val="28"/>
          <w:szCs w:val="28"/>
        </w:rPr>
        <w:t>контроле в сфере благоустройства на территории</w:t>
      </w:r>
      <w:r w:rsidRPr="00616CD1">
        <w:rPr>
          <w:rFonts w:eastAsiaTheme="minorEastAsia"/>
          <w:bCs/>
          <w:sz w:val="28"/>
          <w:szCs w:val="28"/>
        </w:rPr>
        <w:t xml:space="preserve"> Адагумского сельского поселения Крымского района»</w:t>
      </w:r>
      <w:r w:rsidRPr="00616CD1">
        <w:rPr>
          <w:sz w:val="28"/>
          <w:szCs w:val="28"/>
        </w:rPr>
        <w:t>. </w:t>
      </w:r>
      <w:proofErr w:type="gramEnd"/>
    </w:p>
    <w:p w:rsidR="0082219F" w:rsidRPr="00616CD1" w:rsidRDefault="0082219F" w:rsidP="0082219F">
      <w:pPr>
        <w:pStyle w:val="a3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16CD1">
        <w:rPr>
          <w:sz w:val="28"/>
          <w:szCs w:val="28"/>
        </w:rPr>
        <w:t xml:space="preserve">Место проведения: Краснодарский край, Крымский район, х. </w:t>
      </w:r>
      <w:proofErr w:type="spellStart"/>
      <w:r w:rsidRPr="00616CD1">
        <w:rPr>
          <w:sz w:val="28"/>
          <w:szCs w:val="28"/>
        </w:rPr>
        <w:t>Адагум</w:t>
      </w:r>
      <w:proofErr w:type="spellEnd"/>
      <w:r w:rsidRPr="00616CD1">
        <w:rPr>
          <w:sz w:val="28"/>
          <w:szCs w:val="28"/>
        </w:rPr>
        <w:t xml:space="preserve">, ул. </w:t>
      </w:r>
      <w:proofErr w:type="gramStart"/>
      <w:r w:rsidRPr="00616CD1">
        <w:rPr>
          <w:sz w:val="28"/>
          <w:szCs w:val="28"/>
        </w:rPr>
        <w:t>Советская</w:t>
      </w:r>
      <w:proofErr w:type="gramEnd"/>
      <w:r w:rsidRPr="00616CD1">
        <w:rPr>
          <w:sz w:val="28"/>
          <w:szCs w:val="28"/>
        </w:rPr>
        <w:t xml:space="preserve">, д. 144, официальный сайт администрации: </w:t>
      </w:r>
      <w:proofErr w:type="spellStart"/>
      <w:r w:rsidRPr="00616CD1">
        <w:rPr>
          <w:sz w:val="28"/>
          <w:szCs w:val="28"/>
          <w:lang w:val="en-US"/>
        </w:rPr>
        <w:t>adagum</w:t>
      </w:r>
      <w:proofErr w:type="spellEnd"/>
      <w:r w:rsidRPr="00616CD1">
        <w:rPr>
          <w:sz w:val="28"/>
          <w:szCs w:val="28"/>
        </w:rPr>
        <w:t>-</w:t>
      </w:r>
      <w:proofErr w:type="spellStart"/>
      <w:r w:rsidRPr="00616CD1">
        <w:rPr>
          <w:sz w:val="28"/>
          <w:szCs w:val="28"/>
          <w:lang w:val="en-US"/>
        </w:rPr>
        <w:t>adm</w:t>
      </w:r>
      <w:proofErr w:type="spellEnd"/>
      <w:r w:rsidRPr="00616CD1">
        <w:rPr>
          <w:sz w:val="28"/>
          <w:szCs w:val="28"/>
        </w:rPr>
        <w:t>.</w:t>
      </w:r>
      <w:proofErr w:type="spellStart"/>
      <w:r w:rsidRPr="00616CD1">
        <w:rPr>
          <w:sz w:val="28"/>
          <w:szCs w:val="28"/>
          <w:lang w:val="en-US"/>
        </w:rPr>
        <w:t>ru</w:t>
      </w:r>
      <w:proofErr w:type="spellEnd"/>
      <w:r w:rsidRPr="00616CD1">
        <w:rPr>
          <w:sz w:val="28"/>
          <w:szCs w:val="28"/>
        </w:rPr>
        <w:t xml:space="preserve">            </w:t>
      </w:r>
    </w:p>
    <w:p w:rsidR="0082219F" w:rsidRPr="00616CD1" w:rsidRDefault="0082219F" w:rsidP="0082219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16CD1">
        <w:rPr>
          <w:sz w:val="28"/>
          <w:szCs w:val="28"/>
        </w:rPr>
        <w:t xml:space="preserve">Дата проведения: с </w:t>
      </w:r>
      <w:r w:rsidR="00616CD1" w:rsidRPr="00616CD1">
        <w:rPr>
          <w:sz w:val="28"/>
          <w:szCs w:val="28"/>
        </w:rPr>
        <w:t>01 октября</w:t>
      </w:r>
      <w:r w:rsidRPr="00616CD1">
        <w:rPr>
          <w:sz w:val="28"/>
          <w:szCs w:val="28"/>
        </w:rPr>
        <w:t xml:space="preserve"> 2022 года по </w:t>
      </w:r>
      <w:r w:rsidR="00616CD1" w:rsidRPr="00616CD1">
        <w:rPr>
          <w:sz w:val="28"/>
          <w:szCs w:val="28"/>
        </w:rPr>
        <w:t>01 ноября</w:t>
      </w:r>
      <w:r w:rsidRPr="00616CD1">
        <w:rPr>
          <w:sz w:val="28"/>
          <w:szCs w:val="28"/>
        </w:rPr>
        <w:t xml:space="preserve"> 2022 года.</w:t>
      </w:r>
    </w:p>
    <w:p w:rsidR="0082219F" w:rsidRPr="00616CD1" w:rsidRDefault="0082219F" w:rsidP="0082219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16CD1">
        <w:rPr>
          <w:sz w:val="28"/>
          <w:szCs w:val="28"/>
        </w:rPr>
        <w:t>            В ходе обсуждения проекта предложения, замечания и вопросы по обсуждаемой теме не поступали.</w:t>
      </w:r>
    </w:p>
    <w:p w:rsidR="0082219F" w:rsidRPr="00B21F8B" w:rsidRDefault="0082219F" w:rsidP="0082219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Проект 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>Программы профилактики рисков причинения вреда (ущерба) охра</w:t>
      </w:r>
      <w:r w:rsidR="00616CD1">
        <w:rPr>
          <w:rFonts w:ascii="Times New Roman" w:eastAsiaTheme="minorEastAsia" w:hAnsi="Times New Roman" w:cs="Times New Roman"/>
          <w:bCs/>
          <w:sz w:val="28"/>
          <w:szCs w:val="28"/>
        </w:rPr>
        <w:t>няемым законом ценностям на 2023</w:t>
      </w:r>
      <w:r w:rsidRPr="00B21F8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проведению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02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</w:t>
      </w:r>
      <w:r w:rsidRPr="00595792">
        <w:rPr>
          <w:rFonts w:ascii="Times New Roman" w:hAnsi="Times New Roman" w:cs="Times New Roman"/>
          <w:color w:val="3C3C3C"/>
          <w:sz w:val="28"/>
          <w:szCs w:val="28"/>
        </w:rPr>
        <w:t>на обсуждение и принятие решения по утверждению.</w:t>
      </w:r>
      <w:proofErr w:type="gramEnd"/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AD"/>
    <w:rsid w:val="00616CD1"/>
    <w:rsid w:val="0082219F"/>
    <w:rsid w:val="00922AB0"/>
    <w:rsid w:val="00D17EAD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19F"/>
    <w:rPr>
      <w:b/>
      <w:bCs/>
    </w:rPr>
  </w:style>
  <w:style w:type="character" w:customStyle="1" w:styleId="bumpedfont15">
    <w:name w:val="bumpedfont15"/>
    <w:basedOn w:val="a0"/>
    <w:rsid w:val="00822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19F"/>
    <w:rPr>
      <w:b/>
      <w:bCs/>
    </w:rPr>
  </w:style>
  <w:style w:type="character" w:customStyle="1" w:styleId="bumpedfont15">
    <w:name w:val="bumpedfont15"/>
    <w:basedOn w:val="a0"/>
    <w:rsid w:val="0082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2022-10-31T05:30:00Z</dcterms:created>
  <dcterms:modified xsi:type="dcterms:W3CDTF">2022-11-18T05:12:00Z</dcterms:modified>
</cp:coreProperties>
</file>