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C0" w:rsidRPr="00807AD7" w:rsidRDefault="00715BC0" w:rsidP="0010677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3D0C3D6" wp14:editId="6AF5CA26">
            <wp:extent cx="495300" cy="514350"/>
            <wp:effectExtent l="0" t="0" r="0" b="0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BC0" w:rsidRPr="00845471" w:rsidRDefault="00715BC0" w:rsidP="00715BC0">
      <w:pPr>
        <w:jc w:val="center"/>
        <w:rPr>
          <w:sz w:val="28"/>
          <w:szCs w:val="28"/>
        </w:rPr>
      </w:pPr>
      <w:r w:rsidRPr="00893CFB">
        <w:rPr>
          <w:b/>
          <w:sz w:val="28"/>
          <w:szCs w:val="28"/>
        </w:rPr>
        <w:t>СОВЕТ</w:t>
      </w:r>
    </w:p>
    <w:p w:rsidR="00715BC0" w:rsidRPr="00893CFB" w:rsidRDefault="00715BC0" w:rsidP="00715BC0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АДАГУМСКОГО СЕЛЬСКОГО ПОСЕЛЕНИЯ</w:t>
      </w:r>
    </w:p>
    <w:p w:rsidR="00715BC0" w:rsidRPr="00893CFB" w:rsidRDefault="00715BC0" w:rsidP="00715BC0">
      <w:pPr>
        <w:jc w:val="center"/>
        <w:rPr>
          <w:b/>
          <w:sz w:val="28"/>
          <w:szCs w:val="28"/>
        </w:rPr>
      </w:pPr>
      <w:r w:rsidRPr="00893CFB">
        <w:rPr>
          <w:b/>
          <w:sz w:val="28"/>
          <w:szCs w:val="28"/>
        </w:rPr>
        <w:t>КРЫМСКОГО РАЙОНА</w:t>
      </w:r>
    </w:p>
    <w:p w:rsidR="00715BC0" w:rsidRPr="00893CFB" w:rsidRDefault="00715BC0" w:rsidP="00715BC0">
      <w:pPr>
        <w:jc w:val="center"/>
        <w:rPr>
          <w:sz w:val="28"/>
          <w:szCs w:val="28"/>
        </w:rPr>
      </w:pPr>
    </w:p>
    <w:p w:rsidR="00715BC0" w:rsidRPr="00893CFB" w:rsidRDefault="00715BC0" w:rsidP="00715BC0">
      <w:pPr>
        <w:jc w:val="center"/>
        <w:rPr>
          <w:b/>
          <w:sz w:val="28"/>
          <w:szCs w:val="28"/>
        </w:rPr>
      </w:pPr>
      <w:bookmarkStart w:id="0" w:name="_GoBack"/>
      <w:bookmarkEnd w:id="0"/>
      <w:proofErr w:type="gramStart"/>
      <w:r w:rsidRPr="00893CFB">
        <w:rPr>
          <w:b/>
          <w:sz w:val="28"/>
          <w:szCs w:val="28"/>
        </w:rPr>
        <w:t>Р</w:t>
      </w:r>
      <w:proofErr w:type="gramEnd"/>
      <w:r w:rsidRPr="00893CFB">
        <w:rPr>
          <w:b/>
          <w:sz w:val="28"/>
          <w:szCs w:val="28"/>
        </w:rPr>
        <w:t xml:space="preserve"> Е Ш Е Н И Е</w:t>
      </w:r>
    </w:p>
    <w:p w:rsidR="00715BC0" w:rsidRDefault="00715BC0" w:rsidP="00715BC0">
      <w:pPr>
        <w:rPr>
          <w:sz w:val="28"/>
          <w:szCs w:val="28"/>
        </w:rPr>
      </w:pPr>
    </w:p>
    <w:p w:rsidR="00715BC0" w:rsidRDefault="00106775" w:rsidP="00715BC0">
      <w:pPr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CE6369">
        <w:rPr>
          <w:sz w:val="28"/>
          <w:szCs w:val="28"/>
        </w:rPr>
        <w:t>19</w:t>
      </w:r>
      <w:r>
        <w:rPr>
          <w:sz w:val="28"/>
          <w:szCs w:val="28"/>
        </w:rPr>
        <w:t>.11</w:t>
      </w:r>
      <w:r w:rsidR="00715BC0">
        <w:rPr>
          <w:sz w:val="28"/>
          <w:szCs w:val="28"/>
        </w:rPr>
        <w:t>.2021 г.</w:t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</w:r>
      <w:r w:rsidR="00715BC0">
        <w:rPr>
          <w:sz w:val="28"/>
          <w:szCs w:val="28"/>
        </w:rPr>
        <w:tab/>
        <w:t xml:space="preserve">№  </w:t>
      </w:r>
      <w:r w:rsidR="00CE6369">
        <w:rPr>
          <w:sz w:val="28"/>
          <w:szCs w:val="28"/>
        </w:rPr>
        <w:t>73</w:t>
      </w:r>
    </w:p>
    <w:p w:rsidR="00715BC0" w:rsidRDefault="00715BC0" w:rsidP="00715BC0">
      <w:pPr>
        <w:jc w:val="center"/>
      </w:pPr>
      <w:r>
        <w:t xml:space="preserve">хутор </w:t>
      </w:r>
      <w:proofErr w:type="spellStart"/>
      <w:r>
        <w:t>Адагум</w:t>
      </w:r>
      <w:proofErr w:type="spellEnd"/>
    </w:p>
    <w:p w:rsidR="00715BC0" w:rsidRDefault="00715BC0" w:rsidP="00715BC0">
      <w:pPr>
        <w:tabs>
          <w:tab w:val="left" w:pos="8460"/>
        </w:tabs>
        <w:rPr>
          <w:sz w:val="28"/>
          <w:szCs w:val="28"/>
        </w:rPr>
      </w:pPr>
    </w:p>
    <w:p w:rsidR="00715BC0" w:rsidRPr="00BC5D2E" w:rsidRDefault="00715BC0" w:rsidP="00715BC0">
      <w:pPr>
        <w:jc w:val="center"/>
        <w:rPr>
          <w:b/>
          <w:sz w:val="28"/>
          <w:szCs w:val="28"/>
        </w:rPr>
      </w:pPr>
      <w:r w:rsidRPr="00BC5D2E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</w:t>
      </w:r>
      <w:r>
        <w:rPr>
          <w:b/>
          <w:sz w:val="28"/>
          <w:szCs w:val="28"/>
        </w:rPr>
        <w:t xml:space="preserve"> района от 23 ноября 2017 года № 144</w:t>
      </w:r>
      <w:r w:rsidRPr="00BC5D2E">
        <w:rPr>
          <w:b/>
          <w:sz w:val="28"/>
          <w:szCs w:val="28"/>
        </w:rPr>
        <w:t xml:space="preserve"> «Об установлении </w:t>
      </w:r>
      <w:r>
        <w:rPr>
          <w:b/>
          <w:sz w:val="28"/>
          <w:szCs w:val="28"/>
        </w:rPr>
        <w:t xml:space="preserve">земельного </w:t>
      </w:r>
      <w:r w:rsidRPr="00BC5D2E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>лога</w:t>
      </w:r>
      <w:r w:rsidRPr="00BC5D2E">
        <w:rPr>
          <w:b/>
          <w:sz w:val="28"/>
          <w:szCs w:val="28"/>
        </w:rPr>
        <w:t xml:space="preserve"> на территории </w:t>
      </w:r>
      <w:r>
        <w:rPr>
          <w:b/>
          <w:sz w:val="28"/>
          <w:szCs w:val="28"/>
        </w:rPr>
        <w:t>Адагумского</w:t>
      </w:r>
      <w:r w:rsidRPr="00BC5D2E">
        <w:rPr>
          <w:b/>
          <w:sz w:val="28"/>
          <w:szCs w:val="28"/>
        </w:rPr>
        <w:t xml:space="preserve"> сельского поселения Крымского района»</w:t>
      </w:r>
    </w:p>
    <w:p w:rsidR="00715BC0" w:rsidRDefault="00715BC0" w:rsidP="00715BC0"/>
    <w:p w:rsidR="00715BC0" w:rsidRDefault="009647CD" w:rsidP="00715BC0">
      <w:pPr>
        <w:ind w:firstLine="567"/>
        <w:jc w:val="both"/>
        <w:rPr>
          <w:sz w:val="28"/>
          <w:szCs w:val="28"/>
        </w:rPr>
      </w:pPr>
      <w:r w:rsidRPr="00EE133D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главой 32 </w:t>
      </w:r>
      <w:r w:rsidRPr="006074C9">
        <w:rPr>
          <w:sz w:val="28"/>
          <w:szCs w:val="28"/>
        </w:rPr>
        <w:t>Налогового кодекса Российской Федерации</w:t>
      </w:r>
      <w:r w:rsidRPr="00EE133D">
        <w:rPr>
          <w:sz w:val="28"/>
          <w:szCs w:val="28"/>
        </w:rPr>
        <w:t>,</w:t>
      </w:r>
      <w:r>
        <w:rPr>
          <w:sz w:val="28"/>
          <w:szCs w:val="28"/>
        </w:rPr>
        <w:t xml:space="preserve"> Федеральным законом </w:t>
      </w:r>
      <w:r w:rsidRPr="006074C9">
        <w:rPr>
          <w:sz w:val="28"/>
          <w:szCs w:val="28"/>
        </w:rPr>
        <w:t>от 6 октября 2003 года №</w:t>
      </w:r>
      <w:r w:rsidRPr="0054213C">
        <w:rPr>
          <w:sz w:val="28"/>
          <w:szCs w:val="28"/>
        </w:rPr>
        <w:t> </w:t>
      </w:r>
      <w:r w:rsidRPr="006074C9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>Адагумского</w:t>
      </w:r>
      <w:r w:rsidRPr="006074C9">
        <w:rPr>
          <w:sz w:val="28"/>
          <w:szCs w:val="28"/>
        </w:rPr>
        <w:t xml:space="preserve"> сельского поселения Крымского района</w:t>
      </w:r>
      <w:r w:rsidR="00715BC0" w:rsidRPr="00EE133D">
        <w:rPr>
          <w:sz w:val="28"/>
          <w:szCs w:val="28"/>
        </w:rPr>
        <w:t xml:space="preserve">, Совет </w:t>
      </w:r>
      <w:r w:rsidR="00715BC0">
        <w:rPr>
          <w:sz w:val="28"/>
          <w:szCs w:val="28"/>
        </w:rPr>
        <w:t>Адагумского</w:t>
      </w:r>
      <w:r w:rsidR="00715BC0" w:rsidRPr="00EE133D">
        <w:rPr>
          <w:sz w:val="28"/>
          <w:szCs w:val="28"/>
        </w:rPr>
        <w:t xml:space="preserve"> сельского поселения Крымского района, </w:t>
      </w:r>
      <w:proofErr w:type="gramStart"/>
      <w:r w:rsidR="00715BC0" w:rsidRPr="00EE133D">
        <w:rPr>
          <w:sz w:val="28"/>
          <w:szCs w:val="28"/>
        </w:rPr>
        <w:t>р</w:t>
      </w:r>
      <w:proofErr w:type="gramEnd"/>
      <w:r w:rsidR="00715BC0" w:rsidRPr="00EE133D">
        <w:rPr>
          <w:sz w:val="28"/>
          <w:szCs w:val="28"/>
        </w:rPr>
        <w:t xml:space="preserve"> е ш и л:</w:t>
      </w:r>
    </w:p>
    <w:p w:rsidR="00715BC0" w:rsidRDefault="00715BC0" w:rsidP="00715BC0">
      <w:pPr>
        <w:pStyle w:val="a3"/>
        <w:tabs>
          <w:tab w:val="left" w:pos="14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 Внести</w:t>
      </w:r>
      <w:r w:rsidRPr="00DA5209">
        <w:rPr>
          <w:rFonts w:ascii="Times New Roman" w:hAnsi="Times New Roman"/>
          <w:b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в решение Совета Адагумского сельского поселения Крымского района от </w:t>
      </w:r>
      <w:r>
        <w:rPr>
          <w:rFonts w:ascii="Times New Roman" w:hAnsi="Times New Roman"/>
          <w:sz w:val="28"/>
          <w:szCs w:val="28"/>
        </w:rPr>
        <w:t>23</w:t>
      </w:r>
      <w:r w:rsidRPr="00DA52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 2017</w:t>
      </w:r>
      <w:r w:rsidRPr="00DA5209">
        <w:rPr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 xml:space="preserve">года № </w:t>
      </w:r>
      <w:r>
        <w:rPr>
          <w:rFonts w:ascii="Times New Roman" w:hAnsi="Times New Roman"/>
          <w:sz w:val="28"/>
          <w:szCs w:val="28"/>
        </w:rPr>
        <w:t>144</w:t>
      </w:r>
      <w:r w:rsidRPr="00DA5209">
        <w:rPr>
          <w:rFonts w:ascii="Times New Roman" w:hAnsi="Times New Roman"/>
          <w:sz w:val="28"/>
          <w:szCs w:val="28"/>
        </w:rPr>
        <w:t xml:space="preserve">  «Об установлении </w:t>
      </w:r>
      <w:r>
        <w:rPr>
          <w:rFonts w:ascii="Times New Roman" w:hAnsi="Times New Roman"/>
          <w:sz w:val="28"/>
          <w:szCs w:val="28"/>
        </w:rPr>
        <w:t xml:space="preserve">земельного </w:t>
      </w:r>
      <w:r w:rsidRPr="00DA5209">
        <w:rPr>
          <w:rFonts w:ascii="Times New Roman" w:hAnsi="Times New Roman"/>
          <w:sz w:val="28"/>
          <w:szCs w:val="28"/>
        </w:rPr>
        <w:t>налога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209">
        <w:rPr>
          <w:rFonts w:ascii="Times New Roman" w:hAnsi="Times New Roman"/>
          <w:sz w:val="28"/>
          <w:szCs w:val="28"/>
        </w:rPr>
        <w:t>на территории  Адагумского сельского поселения Крымского района»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следующие изменения:</w:t>
      </w:r>
    </w:p>
    <w:p w:rsidR="00715BC0" w:rsidRDefault="00715BC0" w:rsidP="00715B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6775">
        <w:rPr>
          <w:sz w:val="28"/>
          <w:szCs w:val="28"/>
        </w:rPr>
        <w:t>пункт</w:t>
      </w:r>
      <w:r>
        <w:rPr>
          <w:sz w:val="28"/>
          <w:szCs w:val="28"/>
        </w:rPr>
        <w:t xml:space="preserve"> 1.3. дополнить </w:t>
      </w:r>
      <w:r w:rsidR="00106775">
        <w:rPr>
          <w:sz w:val="28"/>
          <w:szCs w:val="28"/>
        </w:rPr>
        <w:t>под</w:t>
      </w:r>
      <w:r>
        <w:rPr>
          <w:sz w:val="28"/>
          <w:szCs w:val="28"/>
        </w:rPr>
        <w:t>пунктом 6 следующего содержания: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715BC0" w:rsidTr="0046443A">
        <w:tc>
          <w:tcPr>
            <w:tcW w:w="959" w:type="dxa"/>
          </w:tcPr>
          <w:p w:rsidR="00715BC0" w:rsidRDefault="00715BC0" w:rsidP="00464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612" w:type="dxa"/>
          </w:tcPr>
          <w:p w:rsidR="00715BC0" w:rsidRDefault="00715BC0" w:rsidP="004644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размере 100 % налога – физические лица, имеющие звание «Почетный гражданин муниципального образования Крымский район».</w:t>
            </w:r>
          </w:p>
        </w:tc>
      </w:tr>
    </w:tbl>
    <w:p w:rsidR="00715BC0" w:rsidRPr="00E770D1" w:rsidRDefault="00715BC0" w:rsidP="00715BC0">
      <w:pPr>
        <w:shd w:val="clear" w:color="auto" w:fill="FFFFFF"/>
        <w:spacing w:line="290" w:lineRule="atLeast"/>
        <w:ind w:right="-285" w:firstLine="567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2.</w:t>
      </w:r>
      <w:r>
        <w:rPr>
          <w:sz w:val="28"/>
          <w:szCs w:val="28"/>
        </w:rPr>
        <w:t xml:space="preserve"> Копию настоящего решения направить в Межрайонную инспекцию Федеральной налоговой службы России № 17 по Краснодарскому краю для руководства в работе.</w:t>
      </w:r>
    </w:p>
    <w:p w:rsidR="00715BC0" w:rsidRDefault="00715BC0" w:rsidP="00715BC0">
      <w:pPr>
        <w:ind w:right="-285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</w:t>
      </w:r>
      <w:r w:rsidRPr="00893CFB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газете «Призыв» и разместить на официальном сайте </w:t>
      </w:r>
      <w:r w:rsidRPr="0057600E">
        <w:rPr>
          <w:sz w:val="28"/>
          <w:szCs w:val="28"/>
        </w:rPr>
        <w:t>администрации Адагумского сельского поселения Крымского района в информационно-телекоммуникационной сети «Интернет».</w:t>
      </w:r>
    </w:p>
    <w:p w:rsidR="009647CD" w:rsidRDefault="00715BC0" w:rsidP="009647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B693F">
        <w:rPr>
          <w:sz w:val="28"/>
          <w:szCs w:val="28"/>
        </w:rPr>
        <w:t>. </w:t>
      </w:r>
      <w:r w:rsidR="009647CD" w:rsidRPr="006074C9">
        <w:rPr>
          <w:sz w:val="28"/>
          <w:szCs w:val="28"/>
        </w:rPr>
        <w:t>Решение вступает в силу со дня официального опубликования и распространяется на правоотно</w:t>
      </w:r>
      <w:r w:rsidR="009647CD">
        <w:rPr>
          <w:sz w:val="28"/>
          <w:szCs w:val="28"/>
        </w:rPr>
        <w:t>шения, возникшие с 1 января 2021</w:t>
      </w:r>
      <w:r w:rsidR="009647CD" w:rsidRPr="006074C9">
        <w:rPr>
          <w:sz w:val="28"/>
          <w:szCs w:val="28"/>
        </w:rPr>
        <w:t xml:space="preserve"> года</w:t>
      </w:r>
      <w:r w:rsidR="009647CD">
        <w:rPr>
          <w:sz w:val="28"/>
          <w:szCs w:val="28"/>
        </w:rPr>
        <w:t>.</w:t>
      </w:r>
    </w:p>
    <w:p w:rsidR="00715BC0" w:rsidRDefault="00715BC0" w:rsidP="009647CD">
      <w:pPr>
        <w:ind w:firstLine="567"/>
        <w:jc w:val="both"/>
        <w:rPr>
          <w:sz w:val="28"/>
          <w:szCs w:val="28"/>
        </w:rPr>
      </w:pPr>
    </w:p>
    <w:p w:rsidR="00715BC0" w:rsidRDefault="00715BC0" w:rsidP="00CE6369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</w:p>
    <w:p w:rsidR="00715BC0" w:rsidRDefault="00715BC0" w:rsidP="00CE6369">
      <w:pPr>
        <w:shd w:val="clear" w:color="auto" w:fill="FFFFFF"/>
        <w:spacing w:line="290" w:lineRule="atLeast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Адагумского сельского поселения</w:t>
      </w:r>
    </w:p>
    <w:p w:rsidR="004C1461" w:rsidRDefault="00715BC0" w:rsidP="00CE6369">
      <w:pPr>
        <w:jc w:val="both"/>
      </w:pPr>
      <w:r>
        <w:rPr>
          <w:color w:val="000000"/>
          <w:sz w:val="28"/>
          <w:szCs w:val="28"/>
        </w:rPr>
        <w:t xml:space="preserve">Крымского района                                                                      А. В. </w:t>
      </w:r>
      <w:proofErr w:type="spellStart"/>
      <w:r>
        <w:rPr>
          <w:color w:val="000000"/>
          <w:sz w:val="28"/>
          <w:szCs w:val="28"/>
        </w:rPr>
        <w:t>Грицюта</w:t>
      </w:r>
      <w:proofErr w:type="spellEnd"/>
    </w:p>
    <w:sectPr w:rsidR="004C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553"/>
    <w:rsid w:val="00106775"/>
    <w:rsid w:val="002B06EE"/>
    <w:rsid w:val="004C1461"/>
    <w:rsid w:val="00715BC0"/>
    <w:rsid w:val="008F3553"/>
    <w:rsid w:val="009647CD"/>
    <w:rsid w:val="00C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15BC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15B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BC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1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715BC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715BC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5B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5BC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715B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1452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2021-10-13T07:34:00Z</dcterms:created>
  <dcterms:modified xsi:type="dcterms:W3CDTF">2021-11-19T12:38:00Z</dcterms:modified>
</cp:coreProperties>
</file>